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5" w:rsidRDefault="007D6415" w:rsidP="007D6415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7D6415">
        <w:rPr>
          <w:rFonts w:ascii="Times New Roman" w:hAnsi="Times New Roman" w:cs="Times New Roman"/>
          <w:noProof/>
        </w:rPr>
        <w:drawing>
          <wp:inline distT="0" distB="0" distL="0" distR="0">
            <wp:extent cx="7175364" cy="9848540"/>
            <wp:effectExtent l="0" t="0" r="0" b="0"/>
            <wp:docPr id="1" name="Рисунок 1" descr="C:\Users\Ольга\Downloads\платные 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платные услуг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767" cy="985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6B24" w:rsidRPr="00BD0C50" w:rsidRDefault="00036B24" w:rsidP="00BD0C50">
      <w:pPr>
        <w:spacing w:after="0" w:line="36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C50">
        <w:rPr>
          <w:rFonts w:ascii="Times New Roman" w:eastAsia="Times New Roman" w:hAnsi="Times New Roman" w:cs="Times New Roman"/>
          <w:sz w:val="24"/>
          <w:szCs w:val="24"/>
        </w:rPr>
        <w:lastRenderedPageBreak/>
        <w:t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</w:t>
      </w:r>
      <w:r w:rsidR="004C41C2" w:rsidRPr="00BD0C50">
        <w:rPr>
          <w:rFonts w:ascii="Times New Roman" w:eastAsia="Times New Roman" w:hAnsi="Times New Roman" w:cs="Times New Roman"/>
          <w:sz w:val="24"/>
          <w:szCs w:val="24"/>
        </w:rPr>
        <w:t>е на обучение (далее - договор).</w:t>
      </w:r>
    </w:p>
    <w:p w:rsidR="00B378DC" w:rsidRPr="00BD0C50" w:rsidRDefault="00B378DC" w:rsidP="00BD0C50">
      <w:pPr>
        <w:spacing w:after="0" w:line="36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C50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036B24" w:rsidRPr="00BD0C50">
        <w:rPr>
          <w:rFonts w:ascii="Times New Roman" w:eastAsia="Times New Roman" w:hAnsi="Times New Roman" w:cs="Times New Roman"/>
          <w:sz w:val="24"/>
          <w:szCs w:val="24"/>
        </w:rPr>
        <w:t xml:space="preserve">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</w:t>
      </w:r>
    </w:p>
    <w:p w:rsidR="00036B24" w:rsidRPr="00BD0C50" w:rsidRDefault="00B378DC" w:rsidP="00BD0C50">
      <w:pPr>
        <w:spacing w:after="0" w:line="36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C50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036B24" w:rsidRPr="00BD0C50">
        <w:rPr>
          <w:rFonts w:ascii="Times New Roman" w:eastAsia="Times New Roman" w:hAnsi="Times New Roman" w:cs="Times New Roman"/>
          <w:sz w:val="24"/>
          <w:szCs w:val="24"/>
        </w:rPr>
        <w:t>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B378DC" w:rsidRPr="00BD0C50" w:rsidRDefault="00B378DC" w:rsidP="00BD0C50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1.5. Основанием для оказания платных образовательных услуг является заключенный между Заказчиком и Исполнителем договор.</w:t>
      </w:r>
    </w:p>
    <w:p w:rsidR="00B378DC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1.6.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BD0C50" w:rsidRPr="00BD0C50" w:rsidRDefault="00BD0C50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C50">
        <w:rPr>
          <w:rFonts w:ascii="Times New Roman" w:hAnsi="Times New Roman" w:cs="Times New Roman"/>
          <w:b/>
          <w:sz w:val="24"/>
          <w:szCs w:val="24"/>
        </w:rPr>
        <w:t>2. Стоимость платных образовательных услуг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2.1. Стоимость платных образовательных услуг определяется с учетом возмещения затрат на реализацию соответствующей образовательной программы на основании проведенных маркетинговых исследований и утверждается в российских рублях распорядительным актом Исполнителя.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2.2. Стоимость платных образовательных услуг, утвержденная распорядительным актом Исполнителя, может быть изменена как в сторону увеличения, так и в сторону уменьшения с учетом анализа обоснованности затрат, но не чаще чем 1 раз в год.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Изменение стоимости платных образовательных услуг не влияет на стоимость платных образовательных услуг, согласованных Заказчиком и Исполнителем в уже заключенных договорах.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2.3. Стоимость платных образовательных услуг включает в себя все издержки Исполнителя по оказанию платных образовательных услуг, включая стоимость учебников, учебных пособий, учебно-методических материалов и средств обучения и воспитания и т.п.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2.4. Стоимость заключенных договоров может быть увеличена лишь с учетом уровня инфляции, в порядке, предусмотренном законодательством Российской Федерации.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2.5. Стоимость договоров может быть уменьшена с учетом покрытия недостающей стоимости платных образовательных услуг за счет средств от приносящей доход деятельности Исполнителя, безвозмездных поступлений граждан и (или) юридических лиц (пожертвований, грантов), целевых взносов и иных источников, предусмотренных уставом Исполнителя.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2.6. Основания и порядок снижения стоимости платных образовательных услуг определяется локальным нормативным актом Исполнителя.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lastRenderedPageBreak/>
        <w:t>2.7. Порядок и сроки оплаты платных образовательных услуг определяется договором.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378DC" w:rsidRPr="00BD0C50" w:rsidRDefault="00B378DC" w:rsidP="00BD0C50">
      <w:pPr>
        <w:keepNext/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C50">
        <w:rPr>
          <w:rFonts w:ascii="Times New Roman" w:hAnsi="Times New Roman" w:cs="Times New Roman"/>
          <w:b/>
          <w:bCs/>
          <w:sz w:val="24"/>
          <w:szCs w:val="24"/>
        </w:rPr>
        <w:t>3. Информация об услугах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 xml:space="preserve">3.1.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</w:t>
      </w:r>
      <w:hyperlink r:id="rId6" w:history="1">
        <w:r w:rsidRPr="00BD0C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D0C50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Федерации».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3.2. Информация о платных образовательных услугах, оказываемых Исполнителем, а также иная информация, предусмотренная законодательством Российской Федерации об образовании, размещается на официальном сайте Исполнителя в сети «Интернет» по адресу http://искорка.детсадирбит.рф/, на информационных стендах в местах осуществления образовательной деятельности.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3.3. Согласно п. 4 ч. 2 ст. 29 Федерального закона «Об образовании в Российской Федерации» в целях исполнения требования информационной открытости, Исполнитель обеспечивает открытость и доступность документов: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- о порядке оказания платных образовательных услуг, в т. ч. образца договора об оказании платных образовательных услуг;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- об утверждении стоимости обучения по каждой образовательной программе.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3.4. Ответственность за актуальность и достоверность информации о платных образовательных услугах несет лицо, назначенное руководителем Исполнителя.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b/>
          <w:bCs/>
          <w:sz w:val="24"/>
          <w:szCs w:val="24"/>
        </w:rPr>
        <w:t>4. Порядок заключения договоров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4.1.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4.2. Договор об оказании платных образовательных услуг заключается в простой письменной форме и содержит следующие сведения: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 xml:space="preserve">а) полное наименование и фирменное наименование (при наличии) Исполнителя; 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б) место нахождения или место жительства Исполнителя;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в) наименование или фамилия, имя, отчество (при наличии) Заказчика, телефон Заказчика;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г) место нахождения или место жительства Заказчика;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</w:t>
      </w:r>
      <w:r w:rsidRPr="00BD0C50">
        <w:rPr>
          <w:rFonts w:ascii="Times New Roman" w:hAnsi="Times New Roman" w:cs="Times New Roman"/>
          <w:sz w:val="24"/>
          <w:szCs w:val="24"/>
        </w:rPr>
        <w:lastRenderedPageBreak/>
        <w:t>являющегося Заказчиком по договору);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ж) права, обязанности и ответственность Исполнителя, Заказчика и Обучающегося;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з) полная стоимость образовательных услуг, порядок их оплаты;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л) форма обучения;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м) сроки освоения образовательной программы (продолжительность обучения);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о) порядок изменения и расторжения договора;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п) другие необходимые сведения, связанные со спецификой оказываемых платных образовательных услуг.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4.3.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4.4.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«Интернет» на дату заключения договора.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4.5. Договор составляется в двух экземплярах, один из которых находится у Исполнителя, другой – у Заказчика.</w:t>
      </w:r>
    </w:p>
    <w:p w:rsidR="00B378DC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4.6. Заказчик обязан оплатить оказываемые услуги в порядке и в сроки, указанные в договоре. Заказчику в соответствии с законодательством Российской Федерации должен быть выдан документ, подтверждающий оплату услуг.</w:t>
      </w:r>
    </w:p>
    <w:p w:rsidR="00BD0C50" w:rsidRPr="00BD0C50" w:rsidRDefault="00BD0C50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C50">
        <w:rPr>
          <w:rFonts w:ascii="Times New Roman" w:hAnsi="Times New Roman" w:cs="Times New Roman"/>
          <w:b/>
          <w:sz w:val="24"/>
          <w:szCs w:val="24"/>
        </w:rPr>
        <w:t>5. Порядок оказания платных образовательных услуг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5.1. Прием на обучение по платным образовательным программам осуществляется круглогодично при наличии свободных мест.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5.2. Исполнитель издает распорядительный акт о приеме Обучающегося на обучение по платным образовательным программам на основании заключенного договора не позднее 3 (трех) рабочих дней после исполнения Заказчиком обязательств по оплате в соответствии с условиями договора.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lastRenderedPageBreak/>
        <w:t>5.3. Исполнитель оказывает платные образовательные услуги в соответствии с образовательной программой (частью образовательной программы) и условиями договора.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 xml:space="preserve"> Исполнитель обязан соблюдать утвержденные им учебный план, годовой календарный учебный график и расписание занятий. Режим занятий (работы) устанавливается Исполнителем.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5.4. Освоение образовательной программы (части образовательной программы), соблюдение правил внутреннего распорядка обучающихся являются обязательными для Обучающихся и (или) родителей (законных представителей) обучающихся.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5.5. Платные образовательные услуги оказываются в очной  форме обучения.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5.6. Обучающиеся, зачисленные на обучение по договорам об оказании платных образовательных услуг, пользуются академическими правами наравне с обучающимися по основным образовательным программам, финансовое обеспечение которых осуществляется в соответствии с муниципальным заданием.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5.7. Образовательные отношения с Обучающимися прекращаются по основаниям, предусмотренным законодательством Российской Федерации об образовании, а также в связи с: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 xml:space="preserve">- просрочкой оплаты стоимости платных образовательных услуг, </w:t>
      </w:r>
      <w:proofErr w:type="gramStart"/>
      <w:r w:rsidRPr="00BD0C50">
        <w:rPr>
          <w:rFonts w:ascii="Times New Roman" w:hAnsi="Times New Roman" w:cs="Times New Roman"/>
          <w:sz w:val="24"/>
          <w:szCs w:val="24"/>
        </w:rPr>
        <w:t>в порядке</w:t>
      </w:r>
      <w:proofErr w:type="gramEnd"/>
      <w:r w:rsidRPr="00BD0C50">
        <w:rPr>
          <w:rFonts w:ascii="Times New Roman" w:hAnsi="Times New Roman" w:cs="Times New Roman"/>
          <w:sz w:val="24"/>
          <w:szCs w:val="24"/>
        </w:rPr>
        <w:t xml:space="preserve"> установленном договором;</w:t>
      </w:r>
    </w:p>
    <w:p w:rsidR="00B378DC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 по оказанию платных образовательных услуг вследствие действий (бездействий) Обучающегося.</w:t>
      </w:r>
    </w:p>
    <w:p w:rsidR="00BD0C50" w:rsidRPr="00BD0C50" w:rsidRDefault="00BD0C50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C50">
        <w:rPr>
          <w:rFonts w:ascii="Times New Roman" w:hAnsi="Times New Roman" w:cs="Times New Roman"/>
          <w:b/>
          <w:bCs/>
          <w:sz w:val="24"/>
          <w:szCs w:val="24"/>
        </w:rPr>
        <w:t>6. Ответственность Исполнителя и Заказчика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6.1. Исполнитель оказывает услуги в порядке и в сроки, определенные договором и Положением.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 xml:space="preserve">6.2. За неисполнение либо ненадлежащее исполнение обязательств по договору Исполнитель и Заказчик несут ответственность, предусмотренную договором и </w:t>
      </w:r>
      <w:hyperlink r:id="rId7" w:history="1">
        <w:r w:rsidRPr="00BD0C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D0C5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6.3.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образовательных услуг;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 xml:space="preserve">6.4.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</w:t>
      </w:r>
      <w:r w:rsidRPr="00BD0C50">
        <w:rPr>
          <w:rFonts w:ascii="Times New Roman" w:hAnsi="Times New Roman" w:cs="Times New Roman"/>
          <w:sz w:val="24"/>
          <w:szCs w:val="24"/>
        </w:rPr>
        <w:lastRenderedPageBreak/>
        <w:t>существенные отступления от условий договора.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6.5.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в) потребовать уменьшения стоимости платных образовательных услуг;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г) расторгнуть договор.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6.6. Заказчик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оказанных услуг.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6.7. По инициативе Исполнителя договор может быть расторгнут в одностороннем порядке в следующем случае: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а) применение к Обучающемуся, достигшему возраста 15 лет, отчисления как меры дисциплинарного взыскания;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в) установление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г) просрочка оплаты стоимости платных образовательных услуг;</w:t>
      </w:r>
    </w:p>
    <w:p w:rsidR="00B378DC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D0C50" w:rsidRPr="00BD0C50" w:rsidRDefault="00BD0C50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C50">
        <w:rPr>
          <w:rFonts w:ascii="Times New Roman" w:hAnsi="Times New Roman" w:cs="Times New Roman"/>
          <w:b/>
          <w:bCs/>
          <w:sz w:val="24"/>
          <w:szCs w:val="24"/>
        </w:rPr>
        <w:t>7. Контроль за оказанием платных образовательных услуг</w:t>
      </w:r>
    </w:p>
    <w:p w:rsidR="00B378DC" w:rsidRPr="00BD0C50" w:rsidRDefault="00BD0C50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0C50">
        <w:rPr>
          <w:rFonts w:ascii="Times New Roman" w:hAnsi="Times New Roman" w:cs="Times New Roman"/>
          <w:sz w:val="24"/>
          <w:szCs w:val="24"/>
        </w:rPr>
        <w:t>7</w:t>
      </w:r>
      <w:r w:rsidR="00B378DC" w:rsidRPr="00BD0C50">
        <w:rPr>
          <w:rFonts w:ascii="Times New Roman" w:hAnsi="Times New Roman" w:cs="Times New Roman"/>
          <w:sz w:val="24"/>
          <w:szCs w:val="24"/>
        </w:rPr>
        <w:t>.1. Контроль за надлежащим исполнением договора в части организации и оказания в полном объеме платных образовательных услуг</w:t>
      </w:r>
      <w:r w:rsidRPr="00BD0C50">
        <w:rPr>
          <w:rFonts w:ascii="Times New Roman" w:hAnsi="Times New Roman" w:cs="Times New Roman"/>
          <w:sz w:val="24"/>
          <w:szCs w:val="24"/>
        </w:rPr>
        <w:t>, за своевременной оплатой стоимости обучения</w:t>
      </w:r>
      <w:r w:rsidR="00B378DC" w:rsidRPr="00BD0C50">
        <w:rPr>
          <w:rFonts w:ascii="Times New Roman" w:hAnsi="Times New Roman" w:cs="Times New Roman"/>
          <w:sz w:val="24"/>
          <w:szCs w:val="24"/>
        </w:rPr>
        <w:t xml:space="preserve"> осуществляет лицо, назначенное распорядительным актом руководителя Исполнителя.</w:t>
      </w: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378DC" w:rsidRPr="00BD0C50" w:rsidRDefault="00B378DC" w:rsidP="00BD0C50">
      <w:pPr>
        <w:widowControl w:val="0"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36B24" w:rsidRPr="00BD0C50" w:rsidRDefault="00036B24" w:rsidP="00BD0C50">
      <w:pPr>
        <w:spacing w:after="0" w:line="36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774" w:rsidRPr="00BD0C50" w:rsidRDefault="00E00774" w:rsidP="00BD0C50">
      <w:pPr>
        <w:spacing w:line="360" w:lineRule="auto"/>
        <w:ind w:left="-142" w:firstLine="284"/>
        <w:rPr>
          <w:rFonts w:ascii="Times New Roman" w:hAnsi="Times New Roman" w:cs="Times New Roman"/>
          <w:sz w:val="24"/>
          <w:szCs w:val="24"/>
        </w:rPr>
      </w:pPr>
    </w:p>
    <w:sectPr w:rsidR="00E00774" w:rsidRPr="00BD0C50" w:rsidSect="007D641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46394"/>
    <w:multiLevelType w:val="multilevel"/>
    <w:tmpl w:val="EF40F77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724" w:hanging="108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208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</w:lvl>
  </w:abstractNum>
  <w:abstractNum w:abstractNumId="1">
    <w:nsid w:val="7FB232F2"/>
    <w:multiLevelType w:val="multilevel"/>
    <w:tmpl w:val="57E441B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24"/>
    <w:rsid w:val="00036B24"/>
    <w:rsid w:val="00130FF8"/>
    <w:rsid w:val="00295F37"/>
    <w:rsid w:val="003E005C"/>
    <w:rsid w:val="00490846"/>
    <w:rsid w:val="004C41C2"/>
    <w:rsid w:val="0057518A"/>
    <w:rsid w:val="00582939"/>
    <w:rsid w:val="007D6415"/>
    <w:rsid w:val="00A57CA8"/>
    <w:rsid w:val="00B378DC"/>
    <w:rsid w:val="00BD0C50"/>
    <w:rsid w:val="00E0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15439-CAD7-4EC2-A52D-C64B56CB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7E637829FAAD793EF15DAEDCDE9057A775BEFC2BDD76D5B9B8D39292C7C1742F6E75EF3574A5E6R8J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BB2B3FB5D44816D143DA42CC0D41DFF59950B4ABC42F468394A0922371119AD4AE87E648E23739R6NB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Ольга</cp:lastModifiedBy>
  <cp:revision>2</cp:revision>
  <cp:lastPrinted>2018-04-15T12:43:00Z</cp:lastPrinted>
  <dcterms:created xsi:type="dcterms:W3CDTF">2018-04-15T14:22:00Z</dcterms:created>
  <dcterms:modified xsi:type="dcterms:W3CDTF">2018-04-15T14:22:00Z</dcterms:modified>
</cp:coreProperties>
</file>