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>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6. Контроль за исполнением настоящего приказа возложить на Первого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D075CD">
        <w:rPr>
          <w:sz w:val="28"/>
          <w:szCs w:val="28"/>
        </w:rPr>
        <w:t xml:space="preserve">                                                             Ю.И. Биктуганов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 w:rsidRPr="00523AF7">
        <w:t xml:space="preserve">                                                                                   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_GoBack"/>
      <w:bookmarkEnd w:id="0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89E">
        <w:rPr>
          <w:bCs/>
          <w:sz w:val="28"/>
          <w:szCs w:val="28"/>
        </w:rPr>
        <w:t>асположенных</w:t>
      </w:r>
      <w:r>
        <w:rPr>
          <w:bCs/>
          <w:sz w:val="28"/>
          <w:szCs w:val="28"/>
        </w:rPr>
        <w:t xml:space="preserve"> </w:t>
      </w:r>
      <w:r w:rsidRPr="00EC489E">
        <w:rPr>
          <w:bCs/>
          <w:sz w:val="28"/>
          <w:szCs w:val="28"/>
        </w:rPr>
        <w:t>на территории Свердловской области</w:t>
      </w:r>
      <w:r w:rsidRPr="006C3013">
        <w:rPr>
          <w:bCs/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>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деятельность, в которых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ППМС-центры,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</w:t>
      </w:r>
      <w:r>
        <w:rPr>
          <w:sz w:val="28"/>
          <w:szCs w:val="28"/>
        </w:rPr>
        <w:lastRenderedPageBreak/>
        <w:t xml:space="preserve">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ППМС-центры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муниципальных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  <w:r w:rsidRPr="00724860">
        <w:rPr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коррекционно-развивающие и компенсирующие занятия с обучающимися,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 w:rsidRPr="000601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тьюторами, членами </w:t>
      </w:r>
      <w:r w:rsidR="00D6315B">
        <w:rPr>
          <w:bCs/>
          <w:sz w:val="28"/>
          <w:szCs w:val="28"/>
        </w:rPr>
        <w:t xml:space="preserve">психолого-медико-педагогических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DB6126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коррекционно-развивающие и компенсирующие занятия с обучающимися, логопедическая помощь обучающимся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обучающимся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предоставление </w:t>
      </w:r>
      <w:r w:rsidRPr="00261325">
        <w:rPr>
          <w:bCs/>
          <w:sz w:val="28"/>
          <w:szCs w:val="28"/>
        </w:rPr>
        <w:lastRenderedPageBreak/>
        <w:t>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 взаимодействии.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060192">
        <w:rPr>
          <w:bCs/>
          <w:sz w:val="28"/>
          <w:szCs w:val="28"/>
        </w:rPr>
        <w:t xml:space="preserve"> </w:t>
      </w:r>
      <w:r w:rsidRPr="00261325">
        <w:rPr>
          <w:bCs/>
          <w:sz w:val="28"/>
          <w:szCs w:val="28"/>
        </w:rPr>
        <w:t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>, Школьных служб медиации. Деятельность Консилиумов, Школьных служб медиации регламентируется локальными актами государственных и муниципальных</w:t>
      </w:r>
      <w:r>
        <w:rPr>
          <w:bCs/>
          <w:sz w:val="28"/>
          <w:szCs w:val="28"/>
        </w:rPr>
        <w:t xml:space="preserve"> 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8718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Специалистами регионального ППМС–центра и муниципальных ППМС– центров,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дезадаптации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Предоставление</w:t>
      </w:r>
      <w:r w:rsidRPr="00951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9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>, обратившиеся за психолого-педагогической и социальной помощью в 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общеучебных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диагности.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на: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 xml:space="preserve">, осуществляющих </w:t>
      </w:r>
      <w:r w:rsidRPr="00700932">
        <w:rPr>
          <w:bCs/>
          <w:sz w:val="28"/>
          <w:szCs w:val="28"/>
        </w:rPr>
        <w:lastRenderedPageBreak/>
        <w:t>образовательную деятельность</w:t>
      </w:r>
      <w:r>
        <w:rPr>
          <w:bCs/>
          <w:sz w:val="28"/>
          <w:szCs w:val="28"/>
        </w:rPr>
        <w:t>,</w:t>
      </w:r>
      <w:r w:rsidRPr="0070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A86F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оказания методической помощи специалистам</w:t>
      </w:r>
      <w:r w:rsidRPr="007278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образовательных организаций</w:t>
      </w:r>
      <w:r>
        <w:rPr>
          <w:bCs/>
          <w:sz w:val="28"/>
          <w:szCs w:val="28"/>
        </w:rPr>
        <w:t xml:space="preserve"> региональный ППМС – центр</w:t>
      </w:r>
      <w:r w:rsidRPr="00727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A86F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0"/>
      <w:headerReference w:type="default" r:id="rId11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43" w:rsidRDefault="00094143">
      <w:r>
        <w:separator/>
      </w:r>
    </w:p>
  </w:endnote>
  <w:endnote w:type="continuationSeparator" w:id="0">
    <w:p w:rsidR="00094143" w:rsidRDefault="000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43" w:rsidRDefault="00094143">
      <w:r>
        <w:separator/>
      </w:r>
    </w:p>
  </w:footnote>
  <w:footnote w:type="continuationSeparator" w:id="0">
    <w:p w:rsidR="00094143" w:rsidRDefault="0009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7A" w:rsidRDefault="0022557A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539822"/>
      <w:docPartObj>
        <w:docPartGallery w:val="Page Numbers (Top of Page)"/>
        <w:docPartUnique/>
      </w:docPartObj>
    </w:sdtPr>
    <w:sdtEndPr/>
    <w:sdtContent>
      <w:p w:rsidR="00B36504" w:rsidRDefault="00B365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8E">
          <w:rPr>
            <w:noProof/>
          </w:rPr>
          <w:t>3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37C49"/>
    <w:rsid w:val="0005581B"/>
    <w:rsid w:val="00094143"/>
    <w:rsid w:val="000A4823"/>
    <w:rsid w:val="00151E3B"/>
    <w:rsid w:val="0019248E"/>
    <w:rsid w:val="001A5C23"/>
    <w:rsid w:val="00220DA5"/>
    <w:rsid w:val="0022557A"/>
    <w:rsid w:val="002B3665"/>
    <w:rsid w:val="002D779E"/>
    <w:rsid w:val="00311CB0"/>
    <w:rsid w:val="0032279F"/>
    <w:rsid w:val="00361BE0"/>
    <w:rsid w:val="003D7EFF"/>
    <w:rsid w:val="004519CE"/>
    <w:rsid w:val="0045313C"/>
    <w:rsid w:val="004A095C"/>
    <w:rsid w:val="004A2365"/>
    <w:rsid w:val="004D593D"/>
    <w:rsid w:val="00500794"/>
    <w:rsid w:val="00506EB0"/>
    <w:rsid w:val="00517E13"/>
    <w:rsid w:val="00525D2F"/>
    <w:rsid w:val="0056363D"/>
    <w:rsid w:val="00590B4A"/>
    <w:rsid w:val="00612466"/>
    <w:rsid w:val="006C4138"/>
    <w:rsid w:val="006F7E0B"/>
    <w:rsid w:val="0070697E"/>
    <w:rsid w:val="00717164"/>
    <w:rsid w:val="00761279"/>
    <w:rsid w:val="007F3B95"/>
    <w:rsid w:val="00820481"/>
    <w:rsid w:val="00930A1D"/>
    <w:rsid w:val="00966C5E"/>
    <w:rsid w:val="00993CBF"/>
    <w:rsid w:val="009A554B"/>
    <w:rsid w:val="009D4129"/>
    <w:rsid w:val="009D4927"/>
    <w:rsid w:val="00A728A2"/>
    <w:rsid w:val="00A97739"/>
    <w:rsid w:val="00AB11BC"/>
    <w:rsid w:val="00AD60E0"/>
    <w:rsid w:val="00B27AFD"/>
    <w:rsid w:val="00B36504"/>
    <w:rsid w:val="00B85A70"/>
    <w:rsid w:val="00BD3E91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BA93-31D4-4FDE-8B7E-8A593FF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9435891207AF036E0A9CCA85A5C75DD740077018F7637231F03AC41E0F7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13738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15204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Деникаева Ольга Валериановна</cp:lastModifiedBy>
  <cp:revision>2</cp:revision>
  <cp:lastPrinted>2015-05-25T03:42:00Z</cp:lastPrinted>
  <dcterms:created xsi:type="dcterms:W3CDTF">2015-06-30T06:56:00Z</dcterms:created>
  <dcterms:modified xsi:type="dcterms:W3CDTF">2015-06-30T06:56:00Z</dcterms:modified>
</cp:coreProperties>
</file>