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7BB" w:rsidRPr="00C6140F" w:rsidRDefault="005A2995" w:rsidP="005A2995">
      <w:pPr>
        <w:pStyle w:val="a3"/>
        <w:numPr>
          <w:ilvl w:val="0"/>
          <w:numId w:val="1"/>
        </w:numPr>
        <w:tabs>
          <w:tab w:val="left" w:pos="284"/>
        </w:tabs>
        <w:spacing w:after="0" w:line="240" w:lineRule="auto"/>
        <w:jc w:val="center"/>
        <w:rPr>
          <w:rFonts w:ascii="Times New Roman" w:eastAsia="Calibri" w:hAnsi="Times New Roman" w:cs="Times New Roman"/>
          <w:b/>
          <w:sz w:val="26"/>
          <w:szCs w:val="26"/>
        </w:rPr>
      </w:pPr>
      <w:bookmarkStart w:id="0" w:name="_GoBack"/>
      <w:bookmarkEnd w:id="0"/>
      <w:r w:rsidRPr="005A2995">
        <w:rPr>
          <w:rFonts w:ascii="Times New Roman" w:hAnsi="Times New Roman" w:cs="Times New Roman"/>
          <w:noProof/>
          <w:lang w:eastAsia="ru-RU"/>
        </w:rPr>
        <w:drawing>
          <wp:inline distT="0" distB="0" distL="0" distR="0">
            <wp:extent cx="6745333" cy="9258300"/>
            <wp:effectExtent l="0" t="0" r="0" b="0"/>
            <wp:docPr id="1" name="Рисунок 1" descr="C:\Users\Ольга\AppData\Local\Temp\Temp1_13-04-2018_14-13-09.zip\педсо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AppData\Local\Temp\Temp1_13-04-2018_14-13-09.zip\педсове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48223" cy="9262267"/>
                    </a:xfrm>
                    <a:prstGeom prst="rect">
                      <a:avLst/>
                    </a:prstGeom>
                    <a:noFill/>
                    <a:ln>
                      <a:noFill/>
                    </a:ln>
                  </pic:spPr>
                </pic:pic>
              </a:graphicData>
            </a:graphic>
          </wp:inline>
        </w:drawing>
      </w:r>
      <w:r>
        <w:rPr>
          <w:rFonts w:ascii="Times New Roman" w:eastAsia="Calibri" w:hAnsi="Times New Roman" w:cs="Times New Roman"/>
          <w:b/>
          <w:sz w:val="26"/>
          <w:szCs w:val="26"/>
        </w:rPr>
        <w:lastRenderedPageBreak/>
        <w:t xml:space="preserve">2. </w:t>
      </w:r>
      <w:r w:rsidR="00C817BB" w:rsidRPr="00C6140F">
        <w:rPr>
          <w:rFonts w:ascii="Times New Roman" w:eastAsia="Calibri" w:hAnsi="Times New Roman" w:cs="Times New Roman"/>
          <w:b/>
          <w:sz w:val="26"/>
          <w:szCs w:val="26"/>
        </w:rPr>
        <w:t>Задачи Педагогического совета</w:t>
      </w:r>
    </w:p>
    <w:p w:rsidR="00C817BB" w:rsidRPr="00C6140F" w:rsidRDefault="00C817BB"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2.1. Задачами Педагогического совета являются:</w:t>
      </w:r>
    </w:p>
    <w:p w:rsidR="00C817BB" w:rsidRPr="00C6140F" w:rsidRDefault="00C817BB"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1) реализация государственной политики в области дошкольного образования;</w:t>
      </w:r>
    </w:p>
    <w:p w:rsidR="00C817BB" w:rsidRPr="00C6140F" w:rsidRDefault="00C817BB"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2) определение основных направлений деятельности, разработка Программы развития, образовательных программ Учреждения;</w:t>
      </w:r>
    </w:p>
    <w:p w:rsidR="00C817BB" w:rsidRPr="00C6140F" w:rsidRDefault="00C817BB"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3) обеспечение функционирования системы внутренней оценки качества образования в Учреждении;</w:t>
      </w:r>
    </w:p>
    <w:p w:rsidR="00C817BB" w:rsidRPr="00C6140F" w:rsidRDefault="00C817BB"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4) внедрение в практическую деятельность педагогических работников достижений педагогической науки и передового педагогического опыта;</w:t>
      </w:r>
    </w:p>
    <w:p w:rsidR="007B7EBA" w:rsidRPr="00C6140F" w:rsidRDefault="00C817BB"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5) повышение профессиональной компетентности, развитие творческой активности педагогических работников</w:t>
      </w:r>
      <w:r w:rsidR="007B7EBA" w:rsidRPr="00C6140F">
        <w:rPr>
          <w:rFonts w:ascii="Times New Roman" w:eastAsia="Calibri" w:hAnsi="Times New Roman" w:cs="Times New Roman"/>
          <w:sz w:val="26"/>
          <w:szCs w:val="26"/>
        </w:rPr>
        <w:t>;</w:t>
      </w:r>
    </w:p>
    <w:p w:rsidR="00CE7715" w:rsidRPr="00C6140F" w:rsidRDefault="007B7EBA"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 xml:space="preserve">6) взаимодействие с другими органами управления – Общим собранием работников Учреждения, советом родителей. </w:t>
      </w:r>
    </w:p>
    <w:p w:rsidR="00CE7715" w:rsidRPr="00C6140F" w:rsidRDefault="00CE7715" w:rsidP="0022217B">
      <w:pPr>
        <w:spacing w:after="0" w:line="240" w:lineRule="auto"/>
        <w:ind w:left="709" w:hanging="349"/>
        <w:jc w:val="both"/>
        <w:rPr>
          <w:rFonts w:ascii="Times New Roman" w:eastAsia="Calibri" w:hAnsi="Times New Roman" w:cs="Times New Roman"/>
          <w:b/>
          <w:sz w:val="26"/>
          <w:szCs w:val="26"/>
        </w:rPr>
      </w:pPr>
    </w:p>
    <w:p w:rsidR="0004310D" w:rsidRPr="00C6140F" w:rsidRDefault="007B7EBA" w:rsidP="0022217B">
      <w:pPr>
        <w:spacing w:after="0" w:line="240" w:lineRule="auto"/>
        <w:ind w:left="709" w:hanging="349"/>
        <w:jc w:val="center"/>
        <w:rPr>
          <w:rFonts w:ascii="Times New Roman" w:eastAsia="Calibri" w:hAnsi="Times New Roman" w:cs="Times New Roman"/>
          <w:b/>
          <w:sz w:val="26"/>
          <w:szCs w:val="26"/>
        </w:rPr>
      </w:pPr>
      <w:r w:rsidRPr="00C6140F">
        <w:rPr>
          <w:rFonts w:ascii="Times New Roman" w:eastAsia="Calibri" w:hAnsi="Times New Roman" w:cs="Times New Roman"/>
          <w:b/>
          <w:sz w:val="26"/>
          <w:szCs w:val="26"/>
        </w:rPr>
        <w:t>3</w:t>
      </w:r>
      <w:r w:rsidR="0004310D" w:rsidRPr="00C6140F">
        <w:rPr>
          <w:rFonts w:ascii="Times New Roman" w:eastAsia="Calibri" w:hAnsi="Times New Roman" w:cs="Times New Roman"/>
          <w:b/>
          <w:sz w:val="26"/>
          <w:szCs w:val="26"/>
        </w:rPr>
        <w:t>.</w:t>
      </w:r>
      <w:r w:rsidR="0022217B" w:rsidRPr="00C6140F">
        <w:rPr>
          <w:rFonts w:ascii="Times New Roman" w:eastAsia="Calibri" w:hAnsi="Times New Roman" w:cs="Times New Roman"/>
          <w:b/>
          <w:sz w:val="26"/>
          <w:szCs w:val="26"/>
        </w:rPr>
        <w:t xml:space="preserve"> </w:t>
      </w:r>
      <w:r w:rsidR="0004310D" w:rsidRPr="00C6140F">
        <w:rPr>
          <w:rFonts w:ascii="Times New Roman" w:eastAsia="Calibri" w:hAnsi="Times New Roman" w:cs="Times New Roman"/>
          <w:b/>
          <w:sz w:val="26"/>
          <w:szCs w:val="26"/>
        </w:rPr>
        <w:t>Структура Педагогического совета</w:t>
      </w:r>
    </w:p>
    <w:p w:rsidR="0004310D" w:rsidRPr="00C6140F" w:rsidRDefault="007B7EBA"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3</w:t>
      </w:r>
      <w:r w:rsidR="0004310D" w:rsidRPr="00C6140F">
        <w:rPr>
          <w:rFonts w:ascii="Times New Roman" w:eastAsia="Calibri" w:hAnsi="Times New Roman" w:cs="Times New Roman"/>
          <w:sz w:val="26"/>
          <w:szCs w:val="26"/>
        </w:rPr>
        <w:t>.1. Членами Педагогического совета являются все педагогические работники Учреждения</w:t>
      </w:r>
      <w:r w:rsidRPr="00C6140F">
        <w:rPr>
          <w:rFonts w:ascii="Times New Roman" w:eastAsia="Calibri" w:hAnsi="Times New Roman" w:cs="Times New Roman"/>
          <w:sz w:val="26"/>
          <w:szCs w:val="26"/>
        </w:rPr>
        <w:t>,</w:t>
      </w:r>
      <w:r w:rsidRPr="00C6140F">
        <w:rPr>
          <w:rFonts w:ascii="Times New Roman" w:hAnsi="Times New Roman" w:cs="Times New Roman"/>
          <w:sz w:val="26"/>
          <w:szCs w:val="26"/>
        </w:rPr>
        <w:t xml:space="preserve"> а также иные работники Учреждения, чья деятельность связана с содержанием и организацией образовательного процесса</w:t>
      </w:r>
      <w:r w:rsidR="0004310D" w:rsidRPr="00C6140F">
        <w:rPr>
          <w:rFonts w:ascii="Times New Roman" w:eastAsia="Calibri" w:hAnsi="Times New Roman" w:cs="Times New Roman"/>
          <w:sz w:val="26"/>
          <w:szCs w:val="26"/>
        </w:rPr>
        <w:t>.</w:t>
      </w:r>
    </w:p>
    <w:p w:rsidR="007B7EBA" w:rsidRPr="00C6140F" w:rsidRDefault="007B7EBA"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3</w:t>
      </w:r>
      <w:r w:rsidR="0004310D" w:rsidRPr="00C6140F">
        <w:rPr>
          <w:rFonts w:ascii="Times New Roman" w:eastAsia="Calibri" w:hAnsi="Times New Roman" w:cs="Times New Roman"/>
          <w:sz w:val="26"/>
          <w:szCs w:val="26"/>
        </w:rPr>
        <w:t xml:space="preserve">.2. </w:t>
      </w:r>
      <w:r w:rsidRPr="00C6140F">
        <w:rPr>
          <w:rFonts w:ascii="Times New Roman" w:hAnsi="Times New Roman" w:cs="Times New Roman"/>
          <w:sz w:val="26"/>
          <w:szCs w:val="26"/>
        </w:rPr>
        <w:t>Председатель Педагогического совета избирается из числа членов Педагогического совета на первом заседании</w:t>
      </w:r>
      <w:r w:rsidRPr="00C6140F">
        <w:rPr>
          <w:rFonts w:ascii="Times New Roman" w:eastAsia="Calibri" w:hAnsi="Times New Roman" w:cs="Times New Roman"/>
          <w:sz w:val="26"/>
          <w:szCs w:val="26"/>
        </w:rPr>
        <w:t xml:space="preserve"> простым большинством голосов</w:t>
      </w:r>
      <w:r w:rsidRPr="00C6140F">
        <w:rPr>
          <w:rFonts w:ascii="Times New Roman" w:hAnsi="Times New Roman" w:cs="Times New Roman"/>
          <w:sz w:val="26"/>
          <w:szCs w:val="26"/>
        </w:rPr>
        <w:t>.</w:t>
      </w:r>
      <w:r w:rsidR="008F0033" w:rsidRPr="00C6140F">
        <w:rPr>
          <w:rFonts w:ascii="Times New Roman" w:hAnsi="Times New Roman" w:cs="Times New Roman"/>
          <w:sz w:val="26"/>
          <w:szCs w:val="26"/>
        </w:rPr>
        <w:t xml:space="preserve"> В отсутствие председателя Педагогического совета его функции осуществляет заместитель заведующего по воспитательной и методической работе.</w:t>
      </w:r>
    </w:p>
    <w:p w:rsidR="000013C5" w:rsidRPr="00C6140F" w:rsidRDefault="007B7EBA"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 xml:space="preserve"> 3</w:t>
      </w:r>
      <w:r w:rsidR="0004310D" w:rsidRPr="00C6140F">
        <w:rPr>
          <w:rFonts w:ascii="Times New Roman" w:eastAsia="Calibri" w:hAnsi="Times New Roman" w:cs="Times New Roman"/>
          <w:sz w:val="26"/>
          <w:szCs w:val="26"/>
        </w:rPr>
        <w:t>.3. Секретарь Педагогического совета избирается сроком на один год членами Педагогического совета из их числа простым большинством голосов от общего числа голосов членов Педагогического совета. Избрание секретаря Педагогического совета осуществляется на его первом заседании.</w:t>
      </w:r>
    </w:p>
    <w:p w:rsidR="0004310D" w:rsidRPr="00C6140F" w:rsidRDefault="0004310D" w:rsidP="0022217B">
      <w:pPr>
        <w:spacing w:after="0" w:line="240" w:lineRule="auto"/>
        <w:ind w:left="709" w:hanging="349"/>
        <w:jc w:val="both"/>
        <w:rPr>
          <w:rFonts w:ascii="Times New Roman" w:eastAsia="Calibri" w:hAnsi="Times New Roman" w:cs="Times New Roman"/>
          <w:sz w:val="26"/>
          <w:szCs w:val="26"/>
        </w:rPr>
      </w:pPr>
    </w:p>
    <w:p w:rsidR="0004310D" w:rsidRPr="00C6140F" w:rsidRDefault="007550BE" w:rsidP="0022217B">
      <w:pPr>
        <w:spacing w:after="0" w:line="240" w:lineRule="auto"/>
        <w:ind w:left="709" w:hanging="349"/>
        <w:jc w:val="center"/>
        <w:rPr>
          <w:rFonts w:ascii="Times New Roman" w:eastAsia="Calibri" w:hAnsi="Times New Roman" w:cs="Times New Roman"/>
          <w:b/>
          <w:bCs/>
          <w:sz w:val="26"/>
          <w:szCs w:val="26"/>
        </w:rPr>
      </w:pPr>
      <w:r w:rsidRPr="00C6140F">
        <w:rPr>
          <w:rFonts w:ascii="Times New Roman" w:eastAsia="Calibri" w:hAnsi="Times New Roman" w:cs="Times New Roman"/>
          <w:b/>
          <w:bCs/>
          <w:sz w:val="26"/>
          <w:szCs w:val="26"/>
        </w:rPr>
        <w:t>4</w:t>
      </w:r>
      <w:r w:rsidR="0004310D" w:rsidRPr="00C6140F">
        <w:rPr>
          <w:rFonts w:ascii="Times New Roman" w:eastAsia="Calibri" w:hAnsi="Times New Roman" w:cs="Times New Roman"/>
          <w:b/>
          <w:bCs/>
          <w:sz w:val="26"/>
          <w:szCs w:val="26"/>
        </w:rPr>
        <w:t>. Компетенция Педагогического совета</w:t>
      </w:r>
    </w:p>
    <w:p w:rsidR="007550BE" w:rsidRPr="00C6140F" w:rsidRDefault="007550BE" w:rsidP="0022217B">
      <w:pPr>
        <w:pStyle w:val="a4"/>
        <w:ind w:left="709" w:hanging="349"/>
        <w:jc w:val="both"/>
        <w:rPr>
          <w:rFonts w:ascii="Times New Roman" w:hAnsi="Times New Roman" w:cs="Times New Roman"/>
          <w:sz w:val="26"/>
          <w:szCs w:val="26"/>
        </w:rPr>
      </w:pPr>
      <w:r w:rsidRPr="00C6140F">
        <w:rPr>
          <w:rFonts w:ascii="Times New Roman" w:eastAsia="Times New Roman" w:hAnsi="Times New Roman" w:cs="Times New Roman"/>
          <w:sz w:val="26"/>
          <w:szCs w:val="26"/>
        </w:rPr>
        <w:t xml:space="preserve">             4</w:t>
      </w:r>
      <w:r w:rsidR="0004310D" w:rsidRPr="00C6140F">
        <w:rPr>
          <w:rFonts w:ascii="Times New Roman" w:eastAsia="Times New Roman" w:hAnsi="Times New Roman" w:cs="Times New Roman"/>
          <w:sz w:val="26"/>
          <w:szCs w:val="26"/>
        </w:rPr>
        <w:t xml:space="preserve">.1. </w:t>
      </w:r>
      <w:r w:rsidRPr="00C6140F">
        <w:rPr>
          <w:rFonts w:ascii="Times New Roman" w:hAnsi="Times New Roman" w:cs="Times New Roman"/>
          <w:sz w:val="26"/>
          <w:szCs w:val="26"/>
        </w:rPr>
        <w:t>Педагогический совет:</w:t>
      </w:r>
    </w:p>
    <w:p w:rsidR="00EF7862" w:rsidRPr="00C6140F" w:rsidRDefault="007550BE" w:rsidP="0022217B">
      <w:pPr>
        <w:pStyle w:val="a4"/>
        <w:ind w:left="709" w:hanging="349"/>
        <w:jc w:val="both"/>
        <w:rPr>
          <w:rFonts w:ascii="Times New Roman" w:hAnsi="Times New Roman" w:cs="Times New Roman"/>
          <w:sz w:val="26"/>
          <w:szCs w:val="26"/>
        </w:rPr>
      </w:pPr>
      <w:r w:rsidRPr="00C6140F">
        <w:rPr>
          <w:rFonts w:ascii="Times New Roman" w:hAnsi="Times New Roman" w:cs="Times New Roman"/>
          <w:sz w:val="26"/>
          <w:szCs w:val="26"/>
        </w:rPr>
        <w:t xml:space="preserve">1)  </w:t>
      </w:r>
      <w:r w:rsidR="00EF7862" w:rsidRPr="00C6140F">
        <w:rPr>
          <w:rFonts w:ascii="Times New Roman" w:hAnsi="Times New Roman" w:cs="Times New Roman"/>
          <w:sz w:val="26"/>
          <w:szCs w:val="26"/>
        </w:rPr>
        <w:t>обсуждает и проводит выбор учебных планов, программ, учебно-методических материалов, форм, методов образовательного процесса и способов их реализации;</w:t>
      </w:r>
    </w:p>
    <w:p w:rsidR="00EF7862" w:rsidRPr="00C6140F" w:rsidRDefault="00EF7862" w:rsidP="0022217B">
      <w:pPr>
        <w:pStyle w:val="a3"/>
        <w:numPr>
          <w:ilvl w:val="0"/>
          <w:numId w:val="3"/>
        </w:numPr>
        <w:tabs>
          <w:tab w:val="left" w:pos="851"/>
        </w:tabs>
        <w:spacing w:after="0" w:line="240" w:lineRule="auto"/>
        <w:ind w:left="709" w:hanging="349"/>
        <w:jc w:val="both"/>
        <w:rPr>
          <w:rFonts w:ascii="Times New Roman" w:hAnsi="Times New Roman" w:cs="Times New Roman"/>
          <w:sz w:val="26"/>
          <w:szCs w:val="26"/>
        </w:rPr>
      </w:pPr>
      <w:r w:rsidRPr="00C6140F">
        <w:rPr>
          <w:rFonts w:ascii="Times New Roman" w:hAnsi="Times New Roman" w:cs="Times New Roman"/>
          <w:sz w:val="26"/>
          <w:szCs w:val="26"/>
        </w:rPr>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EF7862" w:rsidRPr="00C6140F" w:rsidRDefault="00EF7862" w:rsidP="0022217B">
      <w:pPr>
        <w:pStyle w:val="a3"/>
        <w:numPr>
          <w:ilvl w:val="0"/>
          <w:numId w:val="3"/>
        </w:numPr>
        <w:tabs>
          <w:tab w:val="left" w:pos="851"/>
        </w:tabs>
        <w:spacing w:after="0" w:line="240" w:lineRule="auto"/>
        <w:ind w:left="709" w:hanging="349"/>
        <w:jc w:val="both"/>
        <w:rPr>
          <w:rFonts w:ascii="Times New Roman" w:hAnsi="Times New Roman" w:cs="Times New Roman"/>
          <w:sz w:val="26"/>
          <w:szCs w:val="26"/>
        </w:rPr>
      </w:pPr>
      <w:r w:rsidRPr="00C6140F">
        <w:rPr>
          <w:rFonts w:ascii="Times New Roman" w:hAnsi="Times New Roman" w:cs="Times New Roman"/>
          <w:sz w:val="26"/>
          <w:szCs w:val="26"/>
        </w:rPr>
        <w:t>определяет направления опытно-экспериментальной работы;</w:t>
      </w:r>
    </w:p>
    <w:p w:rsidR="00EF7862" w:rsidRPr="00C6140F" w:rsidRDefault="00EF7862" w:rsidP="0022217B">
      <w:pPr>
        <w:pStyle w:val="a3"/>
        <w:numPr>
          <w:ilvl w:val="0"/>
          <w:numId w:val="3"/>
        </w:numPr>
        <w:tabs>
          <w:tab w:val="left" w:pos="851"/>
        </w:tabs>
        <w:autoSpaceDE w:val="0"/>
        <w:autoSpaceDN w:val="0"/>
        <w:adjustRightInd w:val="0"/>
        <w:spacing w:after="0" w:line="240" w:lineRule="auto"/>
        <w:ind w:left="709" w:hanging="349"/>
        <w:jc w:val="both"/>
        <w:rPr>
          <w:rFonts w:ascii="Times New Roman" w:hAnsi="Times New Roman" w:cs="Times New Roman"/>
          <w:sz w:val="26"/>
          <w:szCs w:val="26"/>
        </w:rPr>
      </w:pPr>
      <w:r w:rsidRPr="00C6140F">
        <w:rPr>
          <w:rFonts w:ascii="Times New Roman" w:hAnsi="Times New Roman" w:cs="Times New Roman"/>
          <w:sz w:val="26"/>
          <w:szCs w:val="26"/>
        </w:rPr>
        <w:t>выявляет, обобщает, распространяет, внедряет педагогический опыт;</w:t>
      </w:r>
    </w:p>
    <w:p w:rsidR="00EF7862" w:rsidRPr="00C6140F" w:rsidRDefault="00EF7862" w:rsidP="0022217B">
      <w:pPr>
        <w:pStyle w:val="a3"/>
        <w:numPr>
          <w:ilvl w:val="0"/>
          <w:numId w:val="3"/>
        </w:numPr>
        <w:tabs>
          <w:tab w:val="left" w:pos="851"/>
        </w:tabs>
        <w:autoSpaceDE w:val="0"/>
        <w:autoSpaceDN w:val="0"/>
        <w:adjustRightInd w:val="0"/>
        <w:spacing w:after="0" w:line="240" w:lineRule="auto"/>
        <w:ind w:left="709" w:hanging="349"/>
        <w:jc w:val="both"/>
        <w:rPr>
          <w:rFonts w:ascii="Times New Roman" w:hAnsi="Times New Roman" w:cs="Times New Roman"/>
          <w:sz w:val="26"/>
          <w:szCs w:val="26"/>
        </w:rPr>
      </w:pPr>
      <w:r w:rsidRPr="00C6140F">
        <w:rPr>
          <w:rFonts w:ascii="Times New Roman" w:hAnsi="Times New Roman" w:cs="Times New Roman"/>
          <w:sz w:val="26"/>
          <w:szCs w:val="26"/>
        </w:rPr>
        <w:t>рассматривает вопросы организации платных образовательных услуг, их содержания и качества;</w:t>
      </w:r>
    </w:p>
    <w:p w:rsidR="00EF7862" w:rsidRPr="00C6140F" w:rsidRDefault="00EF7862" w:rsidP="0022217B">
      <w:pPr>
        <w:pStyle w:val="a3"/>
        <w:numPr>
          <w:ilvl w:val="0"/>
          <w:numId w:val="3"/>
        </w:numPr>
        <w:tabs>
          <w:tab w:val="left" w:pos="851"/>
        </w:tabs>
        <w:autoSpaceDE w:val="0"/>
        <w:autoSpaceDN w:val="0"/>
        <w:adjustRightInd w:val="0"/>
        <w:spacing w:after="0" w:line="240" w:lineRule="auto"/>
        <w:ind w:left="709" w:hanging="349"/>
        <w:jc w:val="both"/>
        <w:rPr>
          <w:rFonts w:ascii="Times New Roman" w:hAnsi="Times New Roman" w:cs="Times New Roman"/>
          <w:sz w:val="26"/>
          <w:szCs w:val="26"/>
        </w:rPr>
      </w:pPr>
      <w:r w:rsidRPr="00C6140F">
        <w:rPr>
          <w:rFonts w:ascii="Times New Roman" w:hAnsi="Times New Roman" w:cs="Times New Roman"/>
          <w:sz w:val="26"/>
          <w:szCs w:val="26"/>
        </w:rPr>
        <w:t>обсуждает и принимает локальные нормативные акты, регламентирующие организацию образовательного процесса.</w:t>
      </w:r>
    </w:p>
    <w:p w:rsidR="0004310D" w:rsidRPr="00C6140F" w:rsidRDefault="007550BE" w:rsidP="0022217B">
      <w:pPr>
        <w:spacing w:after="0" w:line="240" w:lineRule="auto"/>
        <w:ind w:left="709" w:hanging="349"/>
        <w:jc w:val="both"/>
        <w:rPr>
          <w:rFonts w:ascii="Times New Roman" w:eastAsia="Times New Roman" w:hAnsi="Times New Roman" w:cs="Times New Roman"/>
          <w:sz w:val="26"/>
          <w:szCs w:val="26"/>
        </w:rPr>
      </w:pPr>
      <w:r w:rsidRPr="00C6140F">
        <w:rPr>
          <w:rFonts w:ascii="Times New Roman" w:eastAsia="Times New Roman" w:hAnsi="Times New Roman" w:cs="Times New Roman"/>
          <w:sz w:val="26"/>
          <w:szCs w:val="26"/>
        </w:rPr>
        <w:t>7</w:t>
      </w:r>
      <w:r w:rsidR="0004310D" w:rsidRPr="00C6140F">
        <w:rPr>
          <w:rFonts w:ascii="Times New Roman" w:eastAsia="Times New Roman" w:hAnsi="Times New Roman" w:cs="Times New Roman"/>
          <w:sz w:val="26"/>
          <w:szCs w:val="26"/>
        </w:rPr>
        <w:t>)</w:t>
      </w:r>
      <w:r w:rsidRPr="00C6140F">
        <w:rPr>
          <w:rFonts w:ascii="Times New Roman" w:eastAsia="Times New Roman" w:hAnsi="Times New Roman" w:cs="Times New Roman"/>
          <w:sz w:val="26"/>
          <w:szCs w:val="26"/>
        </w:rPr>
        <w:t xml:space="preserve"> рассматривает вопросы</w:t>
      </w:r>
      <w:r w:rsidR="0004310D" w:rsidRPr="00C6140F">
        <w:rPr>
          <w:rFonts w:ascii="Times New Roman" w:eastAsia="Times New Roman" w:hAnsi="Times New Roman" w:cs="Times New Roman"/>
          <w:sz w:val="26"/>
          <w:szCs w:val="26"/>
        </w:rPr>
        <w:t xml:space="preserve"> повышения квалификации и переподготовки кадров;</w:t>
      </w:r>
    </w:p>
    <w:p w:rsidR="0004310D" w:rsidRPr="00C6140F" w:rsidRDefault="007550BE" w:rsidP="0022217B">
      <w:pPr>
        <w:spacing w:after="0" w:line="240" w:lineRule="auto"/>
        <w:ind w:left="709" w:hanging="349"/>
        <w:jc w:val="both"/>
        <w:rPr>
          <w:rFonts w:ascii="Times New Roman" w:eastAsia="Times New Roman" w:hAnsi="Times New Roman" w:cs="Times New Roman"/>
          <w:sz w:val="26"/>
          <w:szCs w:val="26"/>
        </w:rPr>
      </w:pPr>
      <w:r w:rsidRPr="00C6140F">
        <w:rPr>
          <w:rFonts w:ascii="Times New Roman" w:eastAsia="Times New Roman" w:hAnsi="Times New Roman" w:cs="Times New Roman"/>
          <w:sz w:val="26"/>
          <w:szCs w:val="26"/>
        </w:rPr>
        <w:t>8</w:t>
      </w:r>
      <w:r w:rsidR="0004310D" w:rsidRPr="00C6140F">
        <w:rPr>
          <w:rFonts w:ascii="Times New Roman" w:eastAsia="Times New Roman" w:hAnsi="Times New Roman" w:cs="Times New Roman"/>
          <w:sz w:val="26"/>
          <w:szCs w:val="26"/>
        </w:rPr>
        <w:t>)</w:t>
      </w:r>
      <w:r w:rsidRPr="00C6140F">
        <w:rPr>
          <w:rFonts w:ascii="Times New Roman" w:eastAsia="Times New Roman" w:hAnsi="Times New Roman" w:cs="Times New Roman"/>
          <w:sz w:val="26"/>
          <w:szCs w:val="26"/>
        </w:rPr>
        <w:t xml:space="preserve"> утверждает</w:t>
      </w:r>
      <w:r w:rsidR="0004310D" w:rsidRPr="00C6140F">
        <w:rPr>
          <w:rFonts w:ascii="Times New Roman" w:eastAsia="Times New Roman" w:hAnsi="Times New Roman" w:cs="Times New Roman"/>
          <w:sz w:val="26"/>
          <w:szCs w:val="26"/>
        </w:rPr>
        <w:t xml:space="preserve"> ходатайств</w:t>
      </w:r>
      <w:r w:rsidRPr="00C6140F">
        <w:rPr>
          <w:rFonts w:ascii="Times New Roman" w:eastAsia="Times New Roman" w:hAnsi="Times New Roman" w:cs="Times New Roman"/>
          <w:sz w:val="26"/>
          <w:szCs w:val="26"/>
        </w:rPr>
        <w:t>а руководителя</w:t>
      </w:r>
      <w:r w:rsidR="0004310D" w:rsidRPr="00C6140F">
        <w:rPr>
          <w:rFonts w:ascii="Times New Roman" w:eastAsia="Times New Roman" w:hAnsi="Times New Roman" w:cs="Times New Roman"/>
          <w:sz w:val="26"/>
          <w:szCs w:val="26"/>
        </w:rPr>
        <w:t xml:space="preserve"> Учреждения о присвоении правительственных наград и почётных званий Российской Федерации педагогическим работникам;</w:t>
      </w:r>
    </w:p>
    <w:p w:rsidR="0004310D" w:rsidRPr="00C6140F" w:rsidRDefault="007550BE"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9)выдвигает Учреждение</w:t>
      </w:r>
      <w:r w:rsidR="0004310D" w:rsidRPr="00C6140F">
        <w:rPr>
          <w:rFonts w:ascii="Times New Roman" w:eastAsia="Calibri" w:hAnsi="Times New Roman" w:cs="Times New Roman"/>
          <w:sz w:val="26"/>
          <w:szCs w:val="26"/>
        </w:rPr>
        <w:t>, педагогических работн</w:t>
      </w:r>
      <w:r w:rsidRPr="00C6140F">
        <w:rPr>
          <w:rFonts w:ascii="Times New Roman" w:eastAsia="Calibri" w:hAnsi="Times New Roman" w:cs="Times New Roman"/>
          <w:sz w:val="26"/>
          <w:szCs w:val="26"/>
        </w:rPr>
        <w:t>иков,</w:t>
      </w:r>
      <w:r w:rsidR="0004310D" w:rsidRPr="00C6140F">
        <w:rPr>
          <w:rFonts w:ascii="Times New Roman" w:eastAsia="Calibri" w:hAnsi="Times New Roman" w:cs="Times New Roman"/>
          <w:sz w:val="26"/>
          <w:szCs w:val="26"/>
        </w:rPr>
        <w:t xml:space="preserve"> воспитанников на награждение и поощрение;</w:t>
      </w:r>
    </w:p>
    <w:p w:rsidR="0004310D" w:rsidRPr="00C6140F" w:rsidRDefault="007550BE"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4</w:t>
      </w:r>
      <w:r w:rsidR="0004310D" w:rsidRPr="00C6140F">
        <w:rPr>
          <w:rFonts w:ascii="Times New Roman" w:eastAsia="Calibri" w:hAnsi="Times New Roman" w:cs="Times New Roman"/>
          <w:sz w:val="26"/>
          <w:szCs w:val="26"/>
        </w:rPr>
        <w:t xml:space="preserve">.2. При Педагогическом совете могут создаваться методический совет, методические объединения, другие объединения решающие вопросы организации и координации </w:t>
      </w:r>
      <w:r w:rsidR="0004310D" w:rsidRPr="00C6140F">
        <w:rPr>
          <w:rFonts w:ascii="Times New Roman" w:eastAsia="Calibri" w:hAnsi="Times New Roman" w:cs="Times New Roman"/>
          <w:sz w:val="26"/>
          <w:szCs w:val="26"/>
        </w:rPr>
        <w:lastRenderedPageBreak/>
        <w:t>методического обеспечения образовательного процесса, которые в своей работе подотчетны Педагогическому совету.</w:t>
      </w:r>
    </w:p>
    <w:p w:rsidR="0004310D" w:rsidRPr="00C6140F" w:rsidRDefault="0004310D" w:rsidP="0022217B">
      <w:pPr>
        <w:tabs>
          <w:tab w:val="left" w:pos="3366"/>
        </w:tabs>
        <w:spacing w:after="0" w:line="240" w:lineRule="auto"/>
        <w:ind w:left="709" w:hanging="349"/>
        <w:jc w:val="both"/>
        <w:rPr>
          <w:rFonts w:ascii="Times New Roman" w:eastAsia="Calibri" w:hAnsi="Times New Roman" w:cs="Times New Roman"/>
          <w:b/>
          <w:sz w:val="26"/>
          <w:szCs w:val="26"/>
        </w:rPr>
      </w:pPr>
    </w:p>
    <w:p w:rsidR="0004310D" w:rsidRPr="00C6140F" w:rsidRDefault="00047D89" w:rsidP="0022217B">
      <w:pPr>
        <w:tabs>
          <w:tab w:val="left" w:pos="3366"/>
        </w:tabs>
        <w:spacing w:after="0" w:line="240" w:lineRule="auto"/>
        <w:ind w:left="709" w:hanging="349"/>
        <w:jc w:val="center"/>
        <w:rPr>
          <w:rFonts w:ascii="Times New Roman" w:eastAsia="Calibri" w:hAnsi="Times New Roman" w:cs="Times New Roman"/>
          <w:b/>
          <w:sz w:val="26"/>
          <w:szCs w:val="26"/>
        </w:rPr>
      </w:pPr>
      <w:r w:rsidRPr="00C6140F">
        <w:rPr>
          <w:rFonts w:ascii="Times New Roman" w:eastAsia="Calibri" w:hAnsi="Times New Roman" w:cs="Times New Roman"/>
          <w:b/>
          <w:sz w:val="26"/>
          <w:szCs w:val="26"/>
        </w:rPr>
        <w:t>5</w:t>
      </w:r>
      <w:r w:rsidR="00F72D56" w:rsidRPr="00C6140F">
        <w:rPr>
          <w:rFonts w:ascii="Times New Roman" w:eastAsia="Calibri" w:hAnsi="Times New Roman" w:cs="Times New Roman"/>
          <w:b/>
          <w:sz w:val="26"/>
          <w:szCs w:val="26"/>
        </w:rPr>
        <w:t>. Порядок принятия решений Педагогическим советом</w:t>
      </w:r>
    </w:p>
    <w:p w:rsidR="0004310D" w:rsidRPr="00C6140F" w:rsidRDefault="00047D89"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5</w:t>
      </w:r>
      <w:r w:rsidR="0004310D" w:rsidRPr="00C6140F">
        <w:rPr>
          <w:rFonts w:ascii="Times New Roman" w:eastAsia="Calibri" w:hAnsi="Times New Roman" w:cs="Times New Roman"/>
          <w:sz w:val="26"/>
          <w:szCs w:val="26"/>
        </w:rPr>
        <w:t>.1. Организационной формой работы Педагогического совета являются заседания.</w:t>
      </w:r>
    </w:p>
    <w:p w:rsidR="0004310D" w:rsidRPr="00C6140F" w:rsidRDefault="00047D89"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5</w:t>
      </w:r>
      <w:r w:rsidR="0004310D" w:rsidRPr="00C6140F">
        <w:rPr>
          <w:rFonts w:ascii="Times New Roman" w:eastAsia="Calibri" w:hAnsi="Times New Roman" w:cs="Times New Roman"/>
          <w:sz w:val="26"/>
          <w:szCs w:val="26"/>
        </w:rPr>
        <w:t xml:space="preserve">.2. Педагогический совет созывается </w:t>
      </w:r>
      <w:r w:rsidR="007550BE" w:rsidRPr="00C6140F">
        <w:rPr>
          <w:rFonts w:ascii="Times New Roman" w:hAnsi="Times New Roman" w:cs="Times New Roman"/>
          <w:sz w:val="26"/>
          <w:szCs w:val="26"/>
        </w:rPr>
        <w:t xml:space="preserve">председателем Педагогического совета </w:t>
      </w:r>
      <w:r w:rsidR="0004310D" w:rsidRPr="00C6140F">
        <w:rPr>
          <w:rFonts w:ascii="Times New Roman" w:eastAsia="Calibri" w:hAnsi="Times New Roman" w:cs="Times New Roman"/>
          <w:sz w:val="26"/>
          <w:szCs w:val="26"/>
        </w:rPr>
        <w:t>по мере необходимости, но не реже четырех раз в год</w:t>
      </w:r>
      <w:r w:rsidRPr="00C6140F">
        <w:rPr>
          <w:rFonts w:ascii="Times New Roman" w:eastAsia="Calibri" w:hAnsi="Times New Roman" w:cs="Times New Roman"/>
          <w:sz w:val="26"/>
          <w:szCs w:val="26"/>
        </w:rPr>
        <w:t>, в полном составе не реже 3 раз в год</w:t>
      </w:r>
      <w:r w:rsidR="0004310D" w:rsidRPr="00C6140F">
        <w:rPr>
          <w:rFonts w:ascii="Times New Roman" w:eastAsia="Calibri" w:hAnsi="Times New Roman" w:cs="Times New Roman"/>
          <w:sz w:val="26"/>
          <w:szCs w:val="26"/>
        </w:rPr>
        <w:t>. Внеочередные заседания Педагогического совета проводятся по требованию не менее одной трети педагогических работников Учреждения.</w:t>
      </w:r>
      <w:r w:rsidR="008F0033" w:rsidRPr="00C6140F">
        <w:rPr>
          <w:rFonts w:ascii="Times New Roman" w:eastAsia="Calibri" w:hAnsi="Times New Roman" w:cs="Times New Roman"/>
          <w:sz w:val="26"/>
          <w:szCs w:val="26"/>
        </w:rPr>
        <w:t xml:space="preserve"> </w:t>
      </w:r>
    </w:p>
    <w:p w:rsidR="0004310D" w:rsidRPr="00C6140F" w:rsidRDefault="00047D89" w:rsidP="0022217B">
      <w:pPr>
        <w:spacing w:after="0"/>
        <w:ind w:left="709" w:hanging="349"/>
        <w:jc w:val="both"/>
        <w:rPr>
          <w:rFonts w:ascii="Times New Roman" w:hAnsi="Times New Roman" w:cs="Times New Roman"/>
          <w:sz w:val="26"/>
          <w:szCs w:val="26"/>
        </w:rPr>
      </w:pPr>
      <w:r w:rsidRPr="00C6140F">
        <w:rPr>
          <w:rFonts w:ascii="Times New Roman" w:eastAsia="Calibri" w:hAnsi="Times New Roman" w:cs="Times New Roman"/>
          <w:sz w:val="26"/>
          <w:szCs w:val="26"/>
        </w:rPr>
        <w:t>5</w:t>
      </w:r>
      <w:r w:rsidR="0004310D" w:rsidRPr="00C6140F">
        <w:rPr>
          <w:rFonts w:ascii="Times New Roman" w:eastAsia="Calibri" w:hAnsi="Times New Roman" w:cs="Times New Roman"/>
          <w:sz w:val="26"/>
          <w:szCs w:val="26"/>
        </w:rPr>
        <w:t xml:space="preserve">.3. </w:t>
      </w:r>
      <w:r w:rsidRPr="00C6140F">
        <w:rPr>
          <w:rFonts w:ascii="Times New Roman" w:hAnsi="Times New Roman" w:cs="Times New Roman"/>
          <w:sz w:val="26"/>
          <w:szCs w:val="26"/>
        </w:rPr>
        <w:t xml:space="preserve">Решения Педагогического совета по вопросам, входящим в его компетенцию, правомочны, если на заседании присутствовало не менее половины его членов, </w:t>
      </w:r>
      <w:r w:rsidR="0004310D" w:rsidRPr="00C6140F">
        <w:rPr>
          <w:rFonts w:ascii="Times New Roman" w:eastAsia="Calibri" w:hAnsi="Times New Roman" w:cs="Times New Roman"/>
          <w:sz w:val="26"/>
          <w:szCs w:val="26"/>
        </w:rPr>
        <w:t>за принятие решения проголосовало более половины присутствующих.</w:t>
      </w:r>
      <w:r w:rsidRPr="00C6140F">
        <w:rPr>
          <w:rFonts w:ascii="Times New Roman" w:hAnsi="Times New Roman" w:cs="Times New Roman"/>
          <w:sz w:val="26"/>
          <w:szCs w:val="26"/>
        </w:rPr>
        <w:t xml:space="preserve"> Решения принимаются простым большинством голосов. При равенстве голосов голос председателя Педагогического совета является решающим.</w:t>
      </w:r>
    </w:p>
    <w:p w:rsidR="0004310D" w:rsidRPr="00C6140F" w:rsidRDefault="00047D89" w:rsidP="0022217B">
      <w:pPr>
        <w:shd w:val="clear" w:color="auto" w:fill="FFFFFF"/>
        <w:tabs>
          <w:tab w:val="left" w:pos="567"/>
          <w:tab w:val="left" w:pos="1134"/>
        </w:tabs>
        <w:spacing w:after="0" w:line="240" w:lineRule="auto"/>
        <w:ind w:left="709" w:right="1"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5</w:t>
      </w:r>
      <w:r w:rsidR="0004310D" w:rsidRPr="00C6140F">
        <w:rPr>
          <w:rFonts w:ascii="Times New Roman" w:eastAsia="Calibri" w:hAnsi="Times New Roman" w:cs="Times New Roman"/>
          <w:sz w:val="26"/>
          <w:szCs w:val="26"/>
        </w:rPr>
        <w:t>.4. Решение Педагогического совета принимается открытым голосованием. Каждый член Педагогического совета имеет при голосовании один голос. При равном количестве голосов решающим является голос председателя Педагогического совета.</w:t>
      </w:r>
    </w:p>
    <w:p w:rsidR="0004310D" w:rsidRPr="00C6140F" w:rsidRDefault="00047D89"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5</w:t>
      </w:r>
      <w:r w:rsidR="0004310D" w:rsidRPr="00C6140F">
        <w:rPr>
          <w:rFonts w:ascii="Times New Roman" w:eastAsia="Calibri" w:hAnsi="Times New Roman" w:cs="Times New Roman"/>
          <w:sz w:val="26"/>
          <w:szCs w:val="26"/>
        </w:rPr>
        <w:t xml:space="preserve">.5. Решения Педагогического совета носят рекомендательный характер и реализуются приказами </w:t>
      </w:r>
      <w:r w:rsidR="007550BE" w:rsidRPr="00C6140F">
        <w:rPr>
          <w:rFonts w:ascii="Times New Roman" w:eastAsia="Calibri" w:hAnsi="Times New Roman" w:cs="Times New Roman"/>
          <w:sz w:val="26"/>
          <w:szCs w:val="26"/>
        </w:rPr>
        <w:t>руководителя</w:t>
      </w:r>
      <w:r w:rsidR="0004310D" w:rsidRPr="00C6140F">
        <w:rPr>
          <w:rFonts w:ascii="Times New Roman" w:eastAsia="Calibri" w:hAnsi="Times New Roman" w:cs="Times New Roman"/>
          <w:sz w:val="26"/>
          <w:szCs w:val="26"/>
        </w:rPr>
        <w:t xml:space="preserve"> Учреждения.</w:t>
      </w:r>
    </w:p>
    <w:p w:rsidR="0004310D" w:rsidRPr="00C6140F" w:rsidRDefault="00047D89" w:rsidP="0022217B">
      <w:pPr>
        <w:spacing w:after="0" w:line="240" w:lineRule="auto"/>
        <w:ind w:left="709" w:right="-5"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5</w:t>
      </w:r>
      <w:r w:rsidR="0004310D" w:rsidRPr="00C6140F">
        <w:rPr>
          <w:rFonts w:ascii="Times New Roman" w:eastAsia="Calibri" w:hAnsi="Times New Roman" w:cs="Times New Roman"/>
          <w:sz w:val="26"/>
          <w:szCs w:val="26"/>
        </w:rPr>
        <w:t xml:space="preserve">.6. Выполнением решений Педагогического совета занимаются ответственные лица, указанные в Протоколе заседания Педагогического совета. Результаты выполнения решений </w:t>
      </w:r>
      <w:r w:rsidR="007550BE" w:rsidRPr="00C6140F">
        <w:rPr>
          <w:rFonts w:ascii="Times New Roman" w:eastAsia="Calibri" w:hAnsi="Times New Roman" w:cs="Times New Roman"/>
          <w:sz w:val="26"/>
          <w:szCs w:val="26"/>
        </w:rPr>
        <w:t xml:space="preserve">Педагогического совета </w:t>
      </w:r>
      <w:r w:rsidR="0004310D" w:rsidRPr="00C6140F">
        <w:rPr>
          <w:rFonts w:ascii="Times New Roman" w:eastAsia="Calibri" w:hAnsi="Times New Roman" w:cs="Times New Roman"/>
          <w:sz w:val="26"/>
          <w:szCs w:val="26"/>
        </w:rPr>
        <w:t>докладываются на следующем заседании.</w:t>
      </w:r>
    </w:p>
    <w:p w:rsidR="0004310D" w:rsidRPr="00C6140F" w:rsidRDefault="00047D89"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5</w:t>
      </w:r>
      <w:r w:rsidR="0004310D" w:rsidRPr="00C6140F">
        <w:rPr>
          <w:rFonts w:ascii="Times New Roman" w:eastAsia="Calibri" w:hAnsi="Times New Roman" w:cs="Times New Roman"/>
          <w:sz w:val="26"/>
          <w:szCs w:val="26"/>
        </w:rPr>
        <w:t>.7. Для осуществления своих функций Педагогический совет вправе:</w:t>
      </w:r>
    </w:p>
    <w:p w:rsidR="0004310D" w:rsidRPr="00C6140F" w:rsidRDefault="0004310D"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1) приглашать на заседания Педагогического совета любых работников Учреждения, представителей родительской общественности для получения разъяснений, консультаций, заслушивания отчетов по вопросам, входящим в компетенцию Педагогического совета;</w:t>
      </w:r>
    </w:p>
    <w:p w:rsidR="0004310D" w:rsidRPr="00C6140F" w:rsidRDefault="0004310D"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2) запрашивать и получать у руководителя Учреждения и (или) представителя Учредителя информацию, необходимую для осуществления функций Педагогического совета.</w:t>
      </w:r>
    </w:p>
    <w:p w:rsidR="0004310D" w:rsidRPr="00C6140F" w:rsidRDefault="00047D89" w:rsidP="0022217B">
      <w:pPr>
        <w:spacing w:after="0" w:line="240" w:lineRule="auto"/>
        <w:ind w:left="709" w:right="-5"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5</w:t>
      </w:r>
      <w:r w:rsidR="0004310D" w:rsidRPr="00C6140F">
        <w:rPr>
          <w:rFonts w:ascii="Times New Roman" w:eastAsia="Calibri" w:hAnsi="Times New Roman" w:cs="Times New Roman"/>
          <w:sz w:val="26"/>
          <w:szCs w:val="26"/>
        </w:rPr>
        <w:t>.8. Педагогический совет организует взаимодействие с другими органами управления Уч</w:t>
      </w:r>
      <w:r w:rsidRPr="00C6140F">
        <w:rPr>
          <w:rFonts w:ascii="Times New Roman" w:eastAsia="Calibri" w:hAnsi="Times New Roman" w:cs="Times New Roman"/>
          <w:sz w:val="26"/>
          <w:szCs w:val="26"/>
        </w:rPr>
        <w:t>реждением.</w:t>
      </w:r>
    </w:p>
    <w:p w:rsidR="0004310D" w:rsidRPr="00C6140F" w:rsidRDefault="00047D89" w:rsidP="0022217B">
      <w:pPr>
        <w:spacing w:after="0" w:line="240" w:lineRule="auto"/>
        <w:ind w:left="709" w:hanging="349"/>
        <w:jc w:val="both"/>
        <w:rPr>
          <w:rFonts w:ascii="Times New Roman" w:eastAsia="Calibri" w:hAnsi="Times New Roman" w:cs="Times New Roman"/>
          <w:sz w:val="26"/>
          <w:szCs w:val="26"/>
          <w:shd w:val="clear" w:color="auto" w:fill="FFFFFF"/>
        </w:rPr>
      </w:pPr>
      <w:r w:rsidRPr="00C6140F">
        <w:rPr>
          <w:rFonts w:ascii="Times New Roman" w:eastAsia="Calibri" w:hAnsi="Times New Roman" w:cs="Times New Roman"/>
          <w:sz w:val="26"/>
          <w:szCs w:val="26"/>
        </w:rPr>
        <w:t>5</w:t>
      </w:r>
      <w:r w:rsidR="0004310D" w:rsidRPr="00C6140F">
        <w:rPr>
          <w:rFonts w:ascii="Times New Roman" w:eastAsia="Calibri" w:hAnsi="Times New Roman" w:cs="Times New Roman"/>
          <w:sz w:val="26"/>
          <w:szCs w:val="26"/>
        </w:rPr>
        <w:t xml:space="preserve">.9. </w:t>
      </w:r>
      <w:r w:rsidR="0004310D" w:rsidRPr="00C6140F">
        <w:rPr>
          <w:rFonts w:ascii="Times New Roman" w:eastAsia="Calibri" w:hAnsi="Times New Roman" w:cs="Times New Roman"/>
          <w:sz w:val="26"/>
          <w:szCs w:val="26"/>
          <w:shd w:val="clear" w:color="auto" w:fill="FFFFFF"/>
        </w:rPr>
        <w:t>Педагогический совет вправе самостоятельно выступать от имени Учреждения</w:t>
      </w:r>
      <w:r w:rsidRPr="00C6140F">
        <w:rPr>
          <w:rFonts w:ascii="Times New Roman" w:hAnsi="Times New Roman" w:cs="Times New Roman"/>
          <w:sz w:val="26"/>
          <w:szCs w:val="26"/>
        </w:rPr>
        <w:t xml:space="preserve"> с предложениями и заявлениями на Учредителя, в органы муниципальной и государственной власти, в общественные организации</w:t>
      </w:r>
      <w:r w:rsidR="0004310D" w:rsidRPr="00C6140F">
        <w:rPr>
          <w:rFonts w:ascii="Times New Roman" w:eastAsia="Calibri" w:hAnsi="Times New Roman" w:cs="Times New Roman"/>
          <w:sz w:val="26"/>
          <w:szCs w:val="26"/>
          <w:shd w:val="clear" w:color="auto" w:fill="FFFFFF"/>
        </w:rPr>
        <w:t>,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Уставом Учреждения и настоящим Положением без права заключения договоров (соглашений), влекущих материальные обязательства Учреждения.</w:t>
      </w:r>
    </w:p>
    <w:p w:rsidR="0004310D" w:rsidRPr="00C6140F" w:rsidRDefault="00047D89" w:rsidP="0022217B">
      <w:pPr>
        <w:spacing w:after="0" w:line="240" w:lineRule="auto"/>
        <w:ind w:left="709" w:hanging="349"/>
        <w:jc w:val="both"/>
        <w:rPr>
          <w:rFonts w:ascii="Times New Roman" w:eastAsia="Calibri" w:hAnsi="Times New Roman" w:cs="Times New Roman"/>
          <w:sz w:val="26"/>
          <w:szCs w:val="26"/>
          <w:shd w:val="clear" w:color="auto" w:fill="FFFFFF"/>
        </w:rPr>
      </w:pPr>
      <w:r w:rsidRPr="00C6140F">
        <w:rPr>
          <w:rFonts w:ascii="Times New Roman" w:eastAsia="Calibri" w:hAnsi="Times New Roman" w:cs="Times New Roman"/>
          <w:sz w:val="26"/>
          <w:szCs w:val="26"/>
          <w:shd w:val="clear" w:color="auto" w:fill="FFFFFF"/>
        </w:rPr>
        <w:t>5</w:t>
      </w:r>
      <w:r w:rsidR="0004310D" w:rsidRPr="00C6140F">
        <w:rPr>
          <w:rFonts w:ascii="Times New Roman" w:eastAsia="Calibri" w:hAnsi="Times New Roman" w:cs="Times New Roman"/>
          <w:sz w:val="26"/>
          <w:szCs w:val="26"/>
          <w:shd w:val="clear" w:color="auto" w:fill="FFFFFF"/>
        </w:rPr>
        <w:t>.10. Педагогический совет вправе выступать от имени Учреждения на основании доверенности, выданной представителю Педагогического</w:t>
      </w:r>
      <w:r w:rsidRPr="00C6140F">
        <w:rPr>
          <w:rFonts w:ascii="Times New Roman" w:eastAsia="Calibri" w:hAnsi="Times New Roman" w:cs="Times New Roman"/>
          <w:sz w:val="26"/>
          <w:szCs w:val="26"/>
          <w:shd w:val="clear" w:color="auto" w:fill="FFFFFF"/>
        </w:rPr>
        <w:t xml:space="preserve"> совета руководителем</w:t>
      </w:r>
      <w:r w:rsidR="0004310D" w:rsidRPr="00C6140F">
        <w:rPr>
          <w:rFonts w:ascii="Times New Roman" w:eastAsia="Calibri" w:hAnsi="Times New Roman" w:cs="Times New Roman"/>
          <w:sz w:val="26"/>
          <w:szCs w:val="26"/>
          <w:shd w:val="clear" w:color="auto" w:fill="FFFFFF"/>
        </w:rPr>
        <w:t xml:space="preserve"> Учреждения в объеме прав, предусмотренных доверенностью.</w:t>
      </w:r>
    </w:p>
    <w:p w:rsidR="0004310D" w:rsidRPr="00C6140F" w:rsidRDefault="0004310D" w:rsidP="0022217B">
      <w:pPr>
        <w:tabs>
          <w:tab w:val="left" w:pos="360"/>
        </w:tabs>
        <w:suppressAutoHyphens/>
        <w:spacing w:after="0" w:line="240" w:lineRule="auto"/>
        <w:ind w:left="709" w:right="-5" w:hanging="349"/>
        <w:jc w:val="both"/>
        <w:rPr>
          <w:rFonts w:ascii="Times New Roman" w:eastAsia="Calibri" w:hAnsi="Times New Roman" w:cs="Times New Roman"/>
          <w:sz w:val="26"/>
          <w:szCs w:val="26"/>
        </w:rPr>
      </w:pPr>
    </w:p>
    <w:p w:rsidR="0004310D" w:rsidRPr="00C6140F" w:rsidRDefault="00047D89" w:rsidP="0022217B">
      <w:pPr>
        <w:spacing w:after="0" w:line="240" w:lineRule="auto"/>
        <w:ind w:left="709" w:hanging="349"/>
        <w:jc w:val="center"/>
        <w:rPr>
          <w:rFonts w:ascii="Times New Roman" w:eastAsia="Times New Roman" w:hAnsi="Times New Roman" w:cs="Times New Roman"/>
          <w:color w:val="000000"/>
          <w:sz w:val="26"/>
          <w:szCs w:val="26"/>
        </w:rPr>
      </w:pPr>
      <w:r w:rsidRPr="00C6140F">
        <w:rPr>
          <w:rFonts w:ascii="Times New Roman" w:eastAsia="Times New Roman" w:hAnsi="Times New Roman" w:cs="Times New Roman"/>
          <w:b/>
          <w:color w:val="000000"/>
          <w:sz w:val="26"/>
          <w:szCs w:val="26"/>
        </w:rPr>
        <w:t>6</w:t>
      </w:r>
      <w:r w:rsidR="0004310D" w:rsidRPr="00C6140F">
        <w:rPr>
          <w:rFonts w:ascii="Times New Roman" w:eastAsia="Times New Roman" w:hAnsi="Times New Roman" w:cs="Times New Roman"/>
          <w:b/>
          <w:color w:val="000000"/>
          <w:sz w:val="26"/>
          <w:szCs w:val="26"/>
        </w:rPr>
        <w:t>. Права и обязанности Педагогического совета</w:t>
      </w:r>
    </w:p>
    <w:p w:rsidR="0004310D" w:rsidRPr="00C6140F" w:rsidRDefault="00047D89"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lastRenderedPageBreak/>
        <w:t>6</w:t>
      </w:r>
      <w:r w:rsidR="0004310D" w:rsidRPr="00C6140F">
        <w:rPr>
          <w:rFonts w:ascii="Times New Roman" w:eastAsia="Calibri" w:hAnsi="Times New Roman" w:cs="Times New Roman"/>
          <w:sz w:val="26"/>
          <w:szCs w:val="26"/>
        </w:rPr>
        <w:t xml:space="preserve">.1. Педагогический совет несет ответственность за своевременное принятие и выполнение решений, входящих в его компетенцию. </w:t>
      </w:r>
    </w:p>
    <w:p w:rsidR="0004310D" w:rsidRPr="00C6140F" w:rsidRDefault="00047D89"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6</w:t>
      </w:r>
      <w:r w:rsidR="0004310D" w:rsidRPr="00C6140F">
        <w:rPr>
          <w:rFonts w:ascii="Times New Roman" w:eastAsia="Calibri" w:hAnsi="Times New Roman" w:cs="Times New Roman"/>
          <w:sz w:val="26"/>
          <w:szCs w:val="26"/>
        </w:rPr>
        <w:t>.2. Руководитель Учреждения вправе самостоятельно принимать решение по вопросу, входящему в компетенцию Педагогического совета, в случае отсутствия необходимого решения Педагогического совета по данному вопросу в установленные сроки.</w:t>
      </w:r>
    </w:p>
    <w:p w:rsidR="0004310D" w:rsidRPr="00C6140F" w:rsidRDefault="00047D89"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6</w:t>
      </w:r>
      <w:r w:rsidR="0004310D" w:rsidRPr="00C6140F">
        <w:rPr>
          <w:rFonts w:ascii="Times New Roman" w:eastAsia="Calibri" w:hAnsi="Times New Roman" w:cs="Times New Roman"/>
          <w:sz w:val="26"/>
          <w:szCs w:val="26"/>
        </w:rPr>
        <w:t>.3. Члены Педагогического совета в случае принятия решений, влекущих нарушения законодательства Российской Федерации, несут ответственность в соответствии с законодательством Российской Федерации.</w:t>
      </w:r>
    </w:p>
    <w:p w:rsidR="0004310D" w:rsidRPr="00C6140F" w:rsidRDefault="00047D89"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6</w:t>
      </w:r>
      <w:r w:rsidR="0004310D" w:rsidRPr="00C6140F">
        <w:rPr>
          <w:rFonts w:ascii="Times New Roman" w:eastAsia="Calibri" w:hAnsi="Times New Roman" w:cs="Times New Roman"/>
          <w:sz w:val="26"/>
          <w:szCs w:val="26"/>
        </w:rPr>
        <w:t>.4. Решения Педагогического совета, противоречащие положениям Устава Учреждения, не действительны с момента их принятия и не подлежат исполнению руководителем Учреждения, его работниками и иными участниками образовательных отношений.</w:t>
      </w:r>
    </w:p>
    <w:p w:rsidR="0004310D" w:rsidRPr="00C6140F" w:rsidRDefault="00047D89"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6</w:t>
      </w:r>
      <w:r w:rsidR="0004310D" w:rsidRPr="00C6140F">
        <w:rPr>
          <w:rFonts w:ascii="Times New Roman" w:eastAsia="Calibri" w:hAnsi="Times New Roman" w:cs="Times New Roman"/>
          <w:sz w:val="26"/>
          <w:szCs w:val="26"/>
        </w:rPr>
        <w:t>.5. Члены Педагогического совета обязаны посещать его заседания.</w:t>
      </w:r>
    </w:p>
    <w:p w:rsidR="0004310D" w:rsidRPr="00C6140F" w:rsidRDefault="00047D89" w:rsidP="0022217B">
      <w:pPr>
        <w:spacing w:after="0" w:line="240" w:lineRule="auto"/>
        <w:ind w:left="709" w:hanging="349"/>
        <w:jc w:val="both"/>
        <w:rPr>
          <w:rFonts w:ascii="Times New Roman" w:eastAsia="Times New Roman" w:hAnsi="Times New Roman" w:cs="Times New Roman"/>
          <w:color w:val="000000"/>
          <w:sz w:val="26"/>
          <w:szCs w:val="26"/>
          <w:lang w:eastAsia="ru-RU"/>
        </w:rPr>
      </w:pPr>
      <w:r w:rsidRPr="00C6140F">
        <w:rPr>
          <w:rFonts w:ascii="Times New Roman" w:eastAsia="Calibri" w:hAnsi="Times New Roman" w:cs="Times New Roman"/>
          <w:sz w:val="26"/>
          <w:szCs w:val="26"/>
        </w:rPr>
        <w:t>6</w:t>
      </w:r>
      <w:r w:rsidR="0004310D" w:rsidRPr="00C6140F">
        <w:rPr>
          <w:rFonts w:ascii="Times New Roman" w:eastAsia="Calibri" w:hAnsi="Times New Roman" w:cs="Times New Roman"/>
          <w:sz w:val="26"/>
          <w:szCs w:val="26"/>
        </w:rPr>
        <w:t>.6. Педагогический совет имеет право:</w:t>
      </w:r>
    </w:p>
    <w:p w:rsidR="0004310D" w:rsidRPr="00C6140F" w:rsidRDefault="0004310D"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1) участвовать в управлении Учреждением в пределах своих компетенций;</w:t>
      </w:r>
    </w:p>
    <w:p w:rsidR="0004310D" w:rsidRPr="00C6140F" w:rsidRDefault="0004310D"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2) выходить с предложениями и заявлениями на Учредителя, в органы муниципальной и государственной власти, в общественные организации.</w:t>
      </w:r>
    </w:p>
    <w:p w:rsidR="0004310D" w:rsidRPr="00C6140F" w:rsidRDefault="00047D89"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6</w:t>
      </w:r>
      <w:r w:rsidR="0004310D" w:rsidRPr="00C6140F">
        <w:rPr>
          <w:rFonts w:ascii="Times New Roman" w:eastAsia="Calibri" w:hAnsi="Times New Roman" w:cs="Times New Roman"/>
          <w:sz w:val="26"/>
          <w:szCs w:val="26"/>
        </w:rPr>
        <w:t>.7. Каждый член Педагогического совета имеет право:</w:t>
      </w:r>
    </w:p>
    <w:p w:rsidR="0004310D" w:rsidRPr="00C6140F" w:rsidRDefault="0004310D"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1) потребовать обсуждения Педагогическим советом любого вопроса, касающегося образовательной деятельности Учреждения, если его предложение поддержит не менее одной трети членов собрания;</w:t>
      </w:r>
    </w:p>
    <w:p w:rsidR="0004310D" w:rsidRPr="00C6140F" w:rsidRDefault="0004310D"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2) при несогласии с решением Педагогического совета высказать свое мотивированное мнение, которое должно быть занесено в протокол.</w:t>
      </w:r>
    </w:p>
    <w:p w:rsidR="001C4839" w:rsidRPr="00C6140F" w:rsidRDefault="001C4839" w:rsidP="0022217B">
      <w:pPr>
        <w:spacing w:after="0" w:line="240" w:lineRule="auto"/>
        <w:ind w:left="709" w:hanging="349"/>
        <w:jc w:val="both"/>
        <w:rPr>
          <w:rFonts w:ascii="Times New Roman" w:eastAsia="Calibri" w:hAnsi="Times New Roman" w:cs="Times New Roman"/>
          <w:sz w:val="26"/>
          <w:szCs w:val="26"/>
        </w:rPr>
      </w:pPr>
    </w:p>
    <w:p w:rsidR="0004310D" w:rsidRPr="00C6140F" w:rsidRDefault="0004310D" w:rsidP="0022217B">
      <w:pPr>
        <w:spacing w:after="0" w:line="240" w:lineRule="auto"/>
        <w:ind w:left="709" w:hanging="349"/>
        <w:jc w:val="both"/>
        <w:rPr>
          <w:rFonts w:ascii="Times New Roman" w:eastAsia="Times New Roman" w:hAnsi="Times New Roman" w:cs="Times New Roman"/>
          <w:b/>
          <w:sz w:val="26"/>
          <w:szCs w:val="26"/>
        </w:rPr>
      </w:pPr>
    </w:p>
    <w:p w:rsidR="0004310D" w:rsidRPr="00C6140F" w:rsidRDefault="00047D89" w:rsidP="0022217B">
      <w:pPr>
        <w:spacing w:after="0" w:line="240" w:lineRule="auto"/>
        <w:ind w:left="709" w:hanging="349"/>
        <w:jc w:val="center"/>
        <w:rPr>
          <w:rFonts w:ascii="Times New Roman" w:eastAsia="Times New Roman" w:hAnsi="Times New Roman" w:cs="Times New Roman"/>
          <w:b/>
          <w:sz w:val="26"/>
          <w:szCs w:val="26"/>
        </w:rPr>
      </w:pPr>
      <w:r w:rsidRPr="00C6140F">
        <w:rPr>
          <w:rFonts w:ascii="Times New Roman" w:eastAsia="Times New Roman" w:hAnsi="Times New Roman" w:cs="Times New Roman"/>
          <w:b/>
          <w:sz w:val="26"/>
          <w:szCs w:val="26"/>
        </w:rPr>
        <w:t>7</w:t>
      </w:r>
      <w:r w:rsidR="0004310D" w:rsidRPr="00C6140F">
        <w:rPr>
          <w:rFonts w:ascii="Times New Roman" w:eastAsia="Times New Roman" w:hAnsi="Times New Roman" w:cs="Times New Roman"/>
          <w:b/>
          <w:sz w:val="26"/>
          <w:szCs w:val="26"/>
        </w:rPr>
        <w:t>. Делопроизводство Педагогического совета</w:t>
      </w:r>
    </w:p>
    <w:p w:rsidR="0004310D" w:rsidRPr="00C6140F" w:rsidRDefault="00047D89"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7</w:t>
      </w:r>
      <w:r w:rsidR="0004310D" w:rsidRPr="00C6140F">
        <w:rPr>
          <w:rFonts w:ascii="Times New Roman" w:eastAsia="Calibri" w:hAnsi="Times New Roman" w:cs="Times New Roman"/>
          <w:sz w:val="26"/>
          <w:szCs w:val="26"/>
        </w:rPr>
        <w:t>.1. Заседания Педагогического совета оформляются протоколом.</w:t>
      </w:r>
      <w:r w:rsidR="0004310D" w:rsidRPr="00C6140F">
        <w:rPr>
          <w:rFonts w:ascii="Times New Roman" w:eastAsia="Calibri" w:hAnsi="Times New Roman" w:cs="Times New Roman"/>
          <w:sz w:val="26"/>
          <w:szCs w:val="26"/>
          <w:lang w:eastAsia="ru-RU"/>
        </w:rPr>
        <w:t xml:space="preserve"> Работу по оформлению документов по результатам работы Педагогического совета осуществляет секретарь Педагогического совета.</w:t>
      </w:r>
    </w:p>
    <w:p w:rsidR="0004310D" w:rsidRPr="00C6140F" w:rsidRDefault="00047D89"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7</w:t>
      </w:r>
      <w:r w:rsidR="0004310D" w:rsidRPr="00C6140F">
        <w:rPr>
          <w:rFonts w:ascii="Times New Roman" w:eastAsia="Calibri" w:hAnsi="Times New Roman" w:cs="Times New Roman"/>
          <w:sz w:val="26"/>
          <w:szCs w:val="26"/>
        </w:rPr>
        <w:t xml:space="preserve">.2. В протоколе фиксируется: </w:t>
      </w:r>
    </w:p>
    <w:p w:rsidR="0022217B" w:rsidRPr="00C6140F" w:rsidRDefault="0022217B" w:rsidP="0022217B">
      <w:pPr>
        <w:spacing w:after="0" w:line="240" w:lineRule="auto"/>
        <w:ind w:left="709" w:hanging="349"/>
        <w:jc w:val="both"/>
        <w:rPr>
          <w:rFonts w:ascii="Times New Roman" w:eastAsia="Calibri" w:hAnsi="Times New Roman" w:cs="Times New Roman"/>
          <w:sz w:val="26"/>
          <w:szCs w:val="26"/>
        </w:rPr>
      </w:pPr>
    </w:p>
    <w:p w:rsidR="0004310D" w:rsidRPr="00C6140F" w:rsidRDefault="0004310D"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 xml:space="preserve">1) дата проведения; </w:t>
      </w:r>
    </w:p>
    <w:p w:rsidR="0004310D" w:rsidRPr="00C6140F" w:rsidRDefault="0004310D"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2) количество присутствующих (отсутствие) членов Педагогического совета;</w:t>
      </w:r>
    </w:p>
    <w:p w:rsidR="0004310D" w:rsidRPr="00C6140F" w:rsidRDefault="0004310D"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 xml:space="preserve">3) приглашенные (ФИО, должность); </w:t>
      </w:r>
    </w:p>
    <w:p w:rsidR="0004310D" w:rsidRPr="00C6140F" w:rsidRDefault="0004310D"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 xml:space="preserve">4) повестка дня; </w:t>
      </w:r>
    </w:p>
    <w:p w:rsidR="0004310D" w:rsidRPr="00C6140F" w:rsidRDefault="0004310D"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 xml:space="preserve">5) ход обсуждения вопросов; </w:t>
      </w:r>
    </w:p>
    <w:p w:rsidR="0004310D" w:rsidRPr="00C6140F" w:rsidRDefault="0004310D" w:rsidP="0022217B">
      <w:pPr>
        <w:spacing w:after="0" w:line="240" w:lineRule="auto"/>
        <w:ind w:left="709" w:hanging="349"/>
        <w:jc w:val="both"/>
        <w:rPr>
          <w:rFonts w:ascii="Times New Roman" w:eastAsia="Times New Roman" w:hAnsi="Times New Roman" w:cs="Times New Roman"/>
          <w:sz w:val="26"/>
          <w:szCs w:val="26"/>
        </w:rPr>
      </w:pPr>
      <w:r w:rsidRPr="00C6140F">
        <w:rPr>
          <w:rFonts w:ascii="Times New Roman" w:eastAsia="Times New Roman" w:hAnsi="Times New Roman" w:cs="Times New Roman"/>
          <w:sz w:val="26"/>
          <w:szCs w:val="26"/>
        </w:rPr>
        <w:t xml:space="preserve">6) предложения, рекомендации и замечания членов Педагогического совета и приглашенных лиц; </w:t>
      </w:r>
    </w:p>
    <w:p w:rsidR="0004310D" w:rsidRPr="00C6140F" w:rsidRDefault="0004310D" w:rsidP="0022217B">
      <w:pPr>
        <w:spacing w:after="0" w:line="240" w:lineRule="auto"/>
        <w:ind w:left="709" w:hanging="349"/>
        <w:jc w:val="both"/>
        <w:rPr>
          <w:rFonts w:ascii="Times New Roman" w:eastAsia="Times New Roman" w:hAnsi="Times New Roman" w:cs="Times New Roman"/>
          <w:sz w:val="26"/>
          <w:szCs w:val="26"/>
        </w:rPr>
      </w:pPr>
      <w:r w:rsidRPr="00C6140F">
        <w:rPr>
          <w:rFonts w:ascii="Times New Roman" w:eastAsia="Times New Roman" w:hAnsi="Times New Roman" w:cs="Times New Roman"/>
          <w:sz w:val="26"/>
          <w:szCs w:val="26"/>
        </w:rPr>
        <w:t>7) решения Педагогического совета.</w:t>
      </w:r>
    </w:p>
    <w:p w:rsidR="0004310D" w:rsidRPr="00C6140F" w:rsidRDefault="00047D89"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7</w:t>
      </w:r>
      <w:r w:rsidR="0004310D" w:rsidRPr="00C6140F">
        <w:rPr>
          <w:rFonts w:ascii="Times New Roman" w:eastAsia="Calibri" w:hAnsi="Times New Roman" w:cs="Times New Roman"/>
          <w:sz w:val="26"/>
          <w:szCs w:val="26"/>
        </w:rPr>
        <w:t>.3. Протоколы подписываются председателем и секретарем Педагогического совета.</w:t>
      </w:r>
    </w:p>
    <w:p w:rsidR="0004310D" w:rsidRPr="00C6140F" w:rsidRDefault="00047D89"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7</w:t>
      </w:r>
      <w:r w:rsidR="0004310D" w:rsidRPr="00C6140F">
        <w:rPr>
          <w:rFonts w:ascii="Times New Roman" w:eastAsia="Calibri" w:hAnsi="Times New Roman" w:cs="Times New Roman"/>
          <w:sz w:val="26"/>
          <w:szCs w:val="26"/>
        </w:rPr>
        <w:t>.4. Нумерация протоколов Педагогического совета ведется от начала учебного года. Протоколы Педагогического совета нумеруются постранично, прошнуровывается, скрепляется подписью председателя Педагогического совета.</w:t>
      </w:r>
    </w:p>
    <w:p w:rsidR="0004310D" w:rsidRPr="00C6140F" w:rsidRDefault="00047D89"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7</w:t>
      </w:r>
      <w:r w:rsidR="0004310D" w:rsidRPr="00C6140F">
        <w:rPr>
          <w:rFonts w:ascii="Times New Roman" w:eastAsia="Calibri" w:hAnsi="Times New Roman" w:cs="Times New Roman"/>
          <w:sz w:val="26"/>
          <w:szCs w:val="26"/>
        </w:rPr>
        <w:t>.5. Протоколы Педагогического совета хранятся в делах Учреждения пять лет, и передаются по акту при смене руководителя Учреждения.</w:t>
      </w:r>
    </w:p>
    <w:p w:rsidR="0004310D" w:rsidRPr="00C6140F" w:rsidRDefault="0004310D" w:rsidP="0022217B">
      <w:pPr>
        <w:spacing w:after="0" w:line="240" w:lineRule="auto"/>
        <w:ind w:left="709" w:hanging="349"/>
        <w:jc w:val="both"/>
        <w:rPr>
          <w:rFonts w:ascii="Times New Roman" w:eastAsia="Times New Roman" w:hAnsi="Times New Roman" w:cs="Times New Roman"/>
          <w:sz w:val="26"/>
          <w:szCs w:val="26"/>
        </w:rPr>
      </w:pPr>
    </w:p>
    <w:p w:rsidR="0004310D" w:rsidRPr="00C6140F" w:rsidRDefault="00047D89" w:rsidP="00C6140F">
      <w:pPr>
        <w:spacing w:after="0" w:line="240" w:lineRule="auto"/>
        <w:ind w:left="709" w:hanging="349"/>
        <w:jc w:val="center"/>
        <w:rPr>
          <w:rFonts w:ascii="Times New Roman" w:eastAsia="Times New Roman" w:hAnsi="Times New Roman" w:cs="Times New Roman"/>
          <w:b/>
          <w:sz w:val="26"/>
          <w:szCs w:val="26"/>
        </w:rPr>
      </w:pPr>
      <w:r w:rsidRPr="00C6140F">
        <w:rPr>
          <w:rFonts w:ascii="Times New Roman" w:eastAsia="Times New Roman" w:hAnsi="Times New Roman" w:cs="Times New Roman"/>
          <w:b/>
          <w:sz w:val="26"/>
          <w:szCs w:val="26"/>
        </w:rPr>
        <w:t>8</w:t>
      </w:r>
      <w:r w:rsidR="0004310D" w:rsidRPr="00C6140F">
        <w:rPr>
          <w:rFonts w:ascii="Times New Roman" w:eastAsia="Times New Roman" w:hAnsi="Times New Roman" w:cs="Times New Roman"/>
          <w:b/>
          <w:sz w:val="26"/>
          <w:szCs w:val="26"/>
        </w:rPr>
        <w:t>. Заключительные положения</w:t>
      </w:r>
    </w:p>
    <w:p w:rsidR="0004310D" w:rsidRPr="00C6140F" w:rsidRDefault="00047D89"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lastRenderedPageBreak/>
        <w:t>8</w:t>
      </w:r>
      <w:r w:rsidR="0004310D" w:rsidRPr="00C6140F">
        <w:rPr>
          <w:rFonts w:ascii="Times New Roman" w:eastAsia="Calibri" w:hAnsi="Times New Roman" w:cs="Times New Roman"/>
          <w:sz w:val="26"/>
          <w:szCs w:val="26"/>
        </w:rPr>
        <w:t>.1. Срок настоящего Положения не ограничен. Положение действует до принятия нового.</w:t>
      </w:r>
    </w:p>
    <w:p w:rsidR="0004310D" w:rsidRPr="00C6140F" w:rsidRDefault="00047D89"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8</w:t>
      </w:r>
      <w:r w:rsidR="0004310D" w:rsidRPr="00C6140F">
        <w:rPr>
          <w:rFonts w:ascii="Times New Roman" w:eastAsia="Calibri" w:hAnsi="Times New Roman" w:cs="Times New Roman"/>
          <w:sz w:val="26"/>
          <w:szCs w:val="26"/>
        </w:rPr>
        <w:t>.2. Изменения и дополнения в настоящее Положение вносятся на основании решения Педагогического совета, согласовываются на заседании профсоюзного комитета и утверждаются директором Учреждения</w:t>
      </w:r>
    </w:p>
    <w:p w:rsidR="0004310D" w:rsidRPr="00C6140F" w:rsidRDefault="00047D89" w:rsidP="0022217B">
      <w:pPr>
        <w:spacing w:after="0" w:line="240" w:lineRule="auto"/>
        <w:ind w:left="709" w:hanging="349"/>
        <w:jc w:val="both"/>
        <w:rPr>
          <w:rFonts w:ascii="Times New Roman" w:eastAsia="Calibri" w:hAnsi="Times New Roman" w:cs="Times New Roman"/>
          <w:sz w:val="26"/>
          <w:szCs w:val="26"/>
        </w:rPr>
      </w:pPr>
      <w:r w:rsidRPr="00C6140F">
        <w:rPr>
          <w:rFonts w:ascii="Times New Roman" w:eastAsia="Calibri" w:hAnsi="Times New Roman" w:cs="Times New Roman"/>
          <w:sz w:val="26"/>
          <w:szCs w:val="26"/>
        </w:rPr>
        <w:t>8</w:t>
      </w:r>
      <w:r w:rsidR="0004310D" w:rsidRPr="00C6140F">
        <w:rPr>
          <w:rFonts w:ascii="Times New Roman" w:eastAsia="Calibri" w:hAnsi="Times New Roman" w:cs="Times New Roman"/>
          <w:sz w:val="26"/>
          <w:szCs w:val="26"/>
        </w:rPr>
        <w:t>.3. С Положением должны быть ознакомлены все члены Педагогического совета.</w:t>
      </w:r>
    </w:p>
    <w:p w:rsidR="0004310D" w:rsidRPr="00C6140F" w:rsidRDefault="0004310D" w:rsidP="0022217B">
      <w:pPr>
        <w:spacing w:after="0" w:line="240" w:lineRule="auto"/>
        <w:ind w:left="709" w:hanging="349"/>
        <w:jc w:val="both"/>
        <w:rPr>
          <w:rFonts w:ascii="Times New Roman" w:eastAsia="Calibri" w:hAnsi="Times New Roman" w:cs="Times New Roman"/>
          <w:sz w:val="26"/>
          <w:szCs w:val="26"/>
        </w:rPr>
      </w:pPr>
    </w:p>
    <w:p w:rsidR="0004310D" w:rsidRPr="00C6140F" w:rsidRDefault="0004310D" w:rsidP="0022217B">
      <w:pPr>
        <w:spacing w:after="0" w:line="240" w:lineRule="auto"/>
        <w:ind w:left="709" w:hanging="349"/>
        <w:jc w:val="both"/>
        <w:rPr>
          <w:rFonts w:ascii="Times New Roman" w:eastAsia="Calibri" w:hAnsi="Times New Roman" w:cs="Times New Roman"/>
          <w:sz w:val="26"/>
          <w:szCs w:val="26"/>
        </w:rPr>
      </w:pPr>
    </w:p>
    <w:p w:rsidR="00C817BB" w:rsidRPr="00C6140F" w:rsidRDefault="00C817BB" w:rsidP="0022217B">
      <w:pPr>
        <w:spacing w:after="0" w:line="240" w:lineRule="auto"/>
        <w:ind w:left="709" w:hanging="349"/>
        <w:jc w:val="both"/>
        <w:rPr>
          <w:rFonts w:ascii="Times New Roman" w:hAnsi="Times New Roman" w:cs="Times New Roman"/>
          <w:sz w:val="26"/>
          <w:szCs w:val="26"/>
        </w:rPr>
      </w:pPr>
    </w:p>
    <w:sectPr w:rsidR="00C817BB" w:rsidRPr="00C6140F" w:rsidSect="005A299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0784F"/>
    <w:multiLevelType w:val="hybridMultilevel"/>
    <w:tmpl w:val="8904D83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FC590A"/>
    <w:multiLevelType w:val="hybridMultilevel"/>
    <w:tmpl w:val="9EEA2730"/>
    <w:lvl w:ilvl="0" w:tplc="CE6A4D96">
      <w:start w:val="1"/>
      <w:numFmt w:val="decimal"/>
      <w:lvlText w:val="%1)"/>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C14C04"/>
    <w:multiLevelType w:val="multilevel"/>
    <w:tmpl w:val="C62ABCE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54"/>
    <w:rsid w:val="000013C5"/>
    <w:rsid w:val="0004310D"/>
    <w:rsid w:val="00047D89"/>
    <w:rsid w:val="001C4839"/>
    <w:rsid w:val="0022217B"/>
    <w:rsid w:val="00241A63"/>
    <w:rsid w:val="00294F26"/>
    <w:rsid w:val="003451FB"/>
    <w:rsid w:val="00495293"/>
    <w:rsid w:val="004F4403"/>
    <w:rsid w:val="00552266"/>
    <w:rsid w:val="005A2995"/>
    <w:rsid w:val="005D681C"/>
    <w:rsid w:val="007550BE"/>
    <w:rsid w:val="007B7EBA"/>
    <w:rsid w:val="008379D5"/>
    <w:rsid w:val="00886B7F"/>
    <w:rsid w:val="008F0033"/>
    <w:rsid w:val="00942A54"/>
    <w:rsid w:val="00963541"/>
    <w:rsid w:val="00C6140F"/>
    <w:rsid w:val="00C817BB"/>
    <w:rsid w:val="00CE027F"/>
    <w:rsid w:val="00CE7715"/>
    <w:rsid w:val="00EF7862"/>
    <w:rsid w:val="00F061DB"/>
    <w:rsid w:val="00F72D56"/>
    <w:rsid w:val="00FF00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52D85-65C2-41F1-9AC1-DF91973A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7BB"/>
    <w:pPr>
      <w:ind w:left="720"/>
      <w:contextualSpacing/>
    </w:pPr>
  </w:style>
  <w:style w:type="paragraph" w:styleId="a4">
    <w:name w:val="No Spacing"/>
    <w:uiPriority w:val="1"/>
    <w:qFormat/>
    <w:rsid w:val="00755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7117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Ольга</cp:lastModifiedBy>
  <cp:revision>2</cp:revision>
  <cp:lastPrinted>2018-04-13T11:06:00Z</cp:lastPrinted>
  <dcterms:created xsi:type="dcterms:W3CDTF">2018-04-15T16:19:00Z</dcterms:created>
  <dcterms:modified xsi:type="dcterms:W3CDTF">2018-04-15T16:19:00Z</dcterms:modified>
</cp:coreProperties>
</file>